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94" w:rsidRDefault="00440E94" w:rsidP="00440E9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Приложение 1 к решению  Совета</w:t>
      </w:r>
    </w:p>
    <w:p w:rsidR="00440E94" w:rsidRDefault="00440E94" w:rsidP="00440E9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Депутатов Селеевского </w:t>
      </w:r>
      <w:proofErr w:type="gramStart"/>
      <w:r>
        <w:rPr>
          <w:rFonts w:ascii="Times New Roman" w:hAnsi="Times New Roman" w:cs="Times New Roman"/>
          <w:sz w:val="16"/>
          <w:szCs w:val="16"/>
        </w:rPr>
        <w:t>сельского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440E94" w:rsidRDefault="00440E94" w:rsidP="00440E9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Поселения «О бюджете Селеевского </w:t>
      </w:r>
    </w:p>
    <w:p w:rsidR="00440E94" w:rsidRDefault="00440E94" w:rsidP="00440E9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Сельского поселения на 2024 год и</w:t>
      </w:r>
    </w:p>
    <w:p w:rsidR="00440E94" w:rsidRDefault="00440E94" w:rsidP="00440E9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Плановый период 2025 и 2026 годов»</w:t>
      </w:r>
    </w:p>
    <w:p w:rsidR="00440E94" w:rsidRDefault="00440E94" w:rsidP="00440E9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Бюджетная роспись доходов на 2024 год и плановый  период 2025 и 2026 годов </w:t>
      </w:r>
      <w:r>
        <w:rPr>
          <w:rFonts w:ascii="Times New Roman" w:hAnsi="Times New Roman" w:cs="Times New Roman"/>
          <w:sz w:val="16"/>
          <w:szCs w:val="16"/>
        </w:rPr>
        <w:tab/>
      </w:r>
    </w:p>
    <w:p w:rsidR="00440E94" w:rsidRDefault="00440E94" w:rsidP="00440E94">
      <w:pPr>
        <w:tabs>
          <w:tab w:val="left" w:pos="832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.                                                                                                                                                                                                           рублей </w:t>
      </w:r>
    </w:p>
    <w:tbl>
      <w:tblPr>
        <w:tblStyle w:val="a3"/>
        <w:tblW w:w="0" w:type="auto"/>
        <w:tblLook w:val="04A0"/>
      </w:tblPr>
      <w:tblGrid>
        <w:gridCol w:w="2044"/>
        <w:gridCol w:w="1898"/>
        <w:gridCol w:w="1876"/>
        <w:gridCol w:w="1876"/>
        <w:gridCol w:w="1877"/>
      </w:tblGrid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дохода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 w:rsidP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 w:rsidP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 w:rsidP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ДОХОДЫ, ВСЕГО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 w:rsidP="00C367D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1613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86</w:t>
            </w:r>
            <w:r w:rsidR="00C367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613FA">
              <w:rPr>
                <w:rFonts w:ascii="Times New Roman" w:hAnsi="Times New Roman" w:cs="Times New Roman"/>
                <w:b/>
                <w:sz w:val="16"/>
                <w:szCs w:val="16"/>
              </w:rPr>
              <w:t>020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1613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F135EE" w:rsidP="00F135E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979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580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F135EE" w:rsidP="00F135E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883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bookmarkStart w:id="0" w:name="RANGE!A8:D194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Налоговые и неналоговые доходы</w:t>
            </w:r>
            <w:bookmarkEnd w:id="0"/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1 00 00000 00 0000000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68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72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734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48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765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Налоговые доходы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40E94" w:rsidRDefault="00440E9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668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72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734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48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765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40E94" w:rsidRDefault="00440E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1 01 02000 01 0000 110</w:t>
            </w:r>
          </w:p>
          <w:p w:rsidR="00440E94" w:rsidRDefault="00440E9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27 720,00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27 980,00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28 220,00</w:t>
            </w:r>
          </w:p>
        </w:tc>
      </w:tr>
      <w:tr w:rsidR="00C42DD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 w:rsidP="00822EC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27 720,00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 w:rsidP="00822EC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27 980,00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 w:rsidP="00822EC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28 220,00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Акцизы по подакцизным товарам (продукции), производимым на  </w:t>
            </w:r>
            <w:proofErr w:type="spellStart"/>
            <w:proofErr w:type="gramStart"/>
            <w:r>
              <w:rPr>
                <w:b/>
                <w:bCs/>
                <w:i/>
                <w:iCs/>
                <w:sz w:val="16"/>
                <w:szCs w:val="16"/>
              </w:rPr>
              <w:t>на</w:t>
            </w:r>
            <w:proofErr w:type="spellEnd"/>
            <w:proofErr w:type="gramEnd"/>
            <w:r>
              <w:rPr>
                <w:b/>
                <w:bCs/>
                <w:i/>
                <w:i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42DD4">
              <w:rPr>
                <w:rFonts w:ascii="Times New Roman" w:hAnsi="Times New Roman" w:cs="Times New Roman"/>
                <w:b/>
                <w:sz w:val="16"/>
                <w:szCs w:val="16"/>
              </w:rPr>
              <w:t> 246 00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42DD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  <w:r w:rsidR="00C42DD4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C42DD4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1 342 100,00</w:t>
            </w:r>
          </w:p>
        </w:tc>
      </w:tr>
      <w:tr w:rsidR="00C42DD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1 03 02000010000 110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 w:rsidP="00822EC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1 246 000,00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 w:rsidP="00822EC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1 309 500,00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 w:rsidP="00822EC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1 342 100,00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10302231010000110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Доходы от уплаты акцизов на моторные масла для дизельных и (или) </w:t>
            </w:r>
            <w:r>
              <w:rPr>
                <w:sz w:val="16"/>
                <w:szCs w:val="16"/>
              </w:rPr>
              <w:lastRenderedPageBreak/>
              <w:t>карбюраторных (инжекторных) двигателей, подлежащие распределению между бюджетами субъектов Российской Федерации и 0местными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10302241010000110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10302251010000110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10302261010000110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1 06 00000 00 0000 000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392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4 000,00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392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1 06 01000 00 0000 110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42DD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</w:tr>
      <w:tr w:rsidR="00C42DD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DD4" w:rsidRDefault="00C42D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Налог на имущество физических лиц, взимаемый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 xml:space="preserve"> ставкам, применяемым к объектам налогообложения, расположенных в границах поселений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1 06 01030 10 0000 110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Pr="00C42DD4" w:rsidRDefault="00C42DD4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2DD4">
              <w:rPr>
                <w:rFonts w:ascii="Times New Roman" w:hAnsi="Times New Roman" w:cs="Times New Roman"/>
                <w:sz w:val="16"/>
                <w:szCs w:val="16"/>
              </w:rPr>
              <w:t>42 000,00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Pr="00C42DD4" w:rsidRDefault="00C42DD4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2DD4">
              <w:rPr>
                <w:rFonts w:ascii="Times New Roman" w:hAnsi="Times New Roman" w:cs="Times New Roman"/>
                <w:sz w:val="16"/>
                <w:szCs w:val="16"/>
              </w:rPr>
              <w:t>43 000,00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Pr="00C42DD4" w:rsidRDefault="00C42DD4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2DD4">
              <w:rPr>
                <w:rFonts w:ascii="Times New Roman" w:hAnsi="Times New Roman" w:cs="Times New Roman"/>
                <w:sz w:val="16"/>
                <w:szCs w:val="16"/>
              </w:rPr>
              <w:t>44 000,00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1 06 06000 00 0000 110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42DD4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51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6A4CCA">
              <w:rPr>
                <w:rFonts w:ascii="Times New Roman" w:hAnsi="Times New Roman" w:cs="Times New Roman"/>
                <w:b/>
                <w:sz w:val="16"/>
                <w:szCs w:val="16"/>
              </w:rPr>
              <w:t>48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</w:t>
            </w:r>
            <w:r>
              <w:rPr>
                <w:color w:val="000000" w:themeColor="text1"/>
                <w:sz w:val="16"/>
                <w:szCs w:val="16"/>
              </w:rPr>
              <w:t>, с организаций взимаемый</w:t>
            </w:r>
            <w:r>
              <w:rPr>
                <w:sz w:val="16"/>
                <w:szCs w:val="16"/>
              </w:rPr>
              <w:t xml:space="preserve"> по ставкам, установленным в соответствии с подпунктом 1 пункта 1 </w:t>
            </w:r>
            <w:r>
              <w:rPr>
                <w:sz w:val="16"/>
                <w:szCs w:val="16"/>
              </w:rPr>
              <w:lastRenderedPageBreak/>
              <w:t>статьи 394 Налогового кодекса Российской Федерации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1 06 06030 00 0000 110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90 000,00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90 000,00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1 06 06033 10 1000 110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90 000,00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90 000,00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1 06 06040 00 0000 110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260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C42DD4">
              <w:rPr>
                <w:rFonts w:ascii="Times New Roman" w:hAnsi="Times New Roman" w:cs="Times New Roman"/>
                <w:b/>
                <w:sz w:val="16"/>
                <w:szCs w:val="16"/>
              </w:rPr>
              <w:t>61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C42D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C42DD4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000,00</w:t>
            </w:r>
          </w:p>
        </w:tc>
      </w:tr>
      <w:tr w:rsidR="00C42DD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2DD4" w:rsidRDefault="00C42D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налог, </w:t>
            </w:r>
            <w:r>
              <w:rPr>
                <w:color w:val="000000" w:themeColor="text1"/>
                <w:sz w:val="16"/>
                <w:szCs w:val="16"/>
              </w:rPr>
              <w:t>с физических лиц взимаемый по</w:t>
            </w:r>
            <w:r>
              <w:rPr>
                <w:sz w:val="16"/>
                <w:szCs w:val="16"/>
              </w:rPr>
              <w:t xml:space="preserve">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Default="00C42D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1 06 06043 10 0000 110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Pr="00C42DD4" w:rsidRDefault="00C42DD4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2DD4">
              <w:rPr>
                <w:rFonts w:ascii="Times New Roman" w:hAnsi="Times New Roman" w:cs="Times New Roman"/>
                <w:sz w:val="16"/>
                <w:szCs w:val="16"/>
              </w:rPr>
              <w:t>260 000,00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Pr="00C42DD4" w:rsidRDefault="00C42DD4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2DD4">
              <w:rPr>
                <w:rFonts w:ascii="Times New Roman" w:hAnsi="Times New Roman" w:cs="Times New Roman"/>
                <w:sz w:val="16"/>
                <w:szCs w:val="16"/>
              </w:rPr>
              <w:t>261 000,00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42DD4" w:rsidRPr="00C42DD4" w:rsidRDefault="00C42DD4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2DD4">
              <w:rPr>
                <w:rFonts w:ascii="Times New Roman" w:hAnsi="Times New Roman" w:cs="Times New Roman"/>
                <w:sz w:val="16"/>
                <w:szCs w:val="16"/>
              </w:rPr>
              <w:t>258 000,00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1 08 00000 00 0000 000</w:t>
            </w:r>
          </w:p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0E94" w:rsidRDefault="00440E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440E94" w:rsidRDefault="00440E94">
            <w:pPr>
              <w:rPr>
                <w:sz w:val="16"/>
                <w:szCs w:val="16"/>
              </w:rPr>
            </w:pP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40E94" w:rsidRDefault="00440E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1 08 04000 01 0000 110</w:t>
            </w:r>
          </w:p>
          <w:p w:rsidR="00440E94" w:rsidRDefault="00440E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bookmarkStart w:id="1" w:name="RANGE!A133:D133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Безвозмездные поступления</w:t>
            </w:r>
            <w:bookmarkEnd w:id="1"/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2 00 00000 00 0000000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E94" w:rsidRDefault="00440E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40E94" w:rsidRDefault="001613FA" w:rsidP="00C367D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C367D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8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 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440E94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35EE" w:rsidRDefault="00F135E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40E94" w:rsidRDefault="00F135E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4 245 100,00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35EE" w:rsidRDefault="00F135E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40E94" w:rsidRDefault="00F135E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4 117 800,00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bookmarkStart w:id="2" w:name="RANGE!A135:D135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  <w:bookmarkEnd w:id="2"/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2 02 10000 00 0000150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Pr="006A4CCA" w:rsidRDefault="006A4CCA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4 790 0</w:t>
            </w:r>
            <w:r w:rsidR="00440E94"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Pr="006A4CCA" w:rsidRDefault="006A4CCA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440E94"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440E94"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440E94"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440E94"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Pr="006A4CCA" w:rsidRDefault="006A4CCA" w:rsidP="006A4CC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3 831</w:t>
            </w:r>
            <w:r w:rsidR="00440E94"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440E94" w:rsidRPr="006A4CCA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</w:tr>
      <w:tr w:rsidR="006A4CCA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A4CCA" w:rsidRDefault="006A4CC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bookmarkStart w:id="3" w:name="RANGE!A136:D136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Дотации бюджетам поселений  на выравнивание бюджетной обеспеченности</w:t>
            </w:r>
            <w:bookmarkEnd w:id="3"/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A4CCA" w:rsidRDefault="006A4CC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2 02 15001 10 0000150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A4CCA" w:rsidRDefault="006A4CCA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4 790 000,00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A4CCA" w:rsidRDefault="006A4CCA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3 958 800,00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A4CCA" w:rsidRDefault="006A4CCA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3 831 500,00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bookmarkStart w:id="4" w:name="RANGE!A140:D140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4"/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2 02 20000 00 0000150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6E3F81" w:rsidP="00C367D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</w:t>
            </w:r>
            <w:r w:rsidR="00C367D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7</w:t>
            </w:r>
            <w:r w:rsidR="00440E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E3F81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</w:t>
            </w:r>
            <w:r w:rsidR="006E3F8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E3F81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</w:t>
            </w:r>
            <w:r w:rsidR="006E3F8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субсидии в дорожный фонд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2 02 29999 10 7152150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C367D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  <w:r w:rsidR="00C367DE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E3F8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6E3F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 w:rsidP="006E3F8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6E3F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2 02 40000 00 0000150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34 500,00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Pr="006E3F81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F81">
              <w:rPr>
                <w:rFonts w:ascii="Times New Roman" w:hAnsi="Times New Roman" w:cs="Times New Roman"/>
                <w:b/>
                <w:sz w:val="16"/>
                <w:szCs w:val="16"/>
              </w:rPr>
              <w:t>34 500,00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E94" w:rsidRPr="006E3F81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3F81">
              <w:rPr>
                <w:rFonts w:ascii="Times New Roman" w:hAnsi="Times New Roman" w:cs="Times New Roman"/>
                <w:b/>
                <w:sz w:val="16"/>
                <w:szCs w:val="16"/>
              </w:rPr>
              <w:t>34 500,00</w:t>
            </w:r>
          </w:p>
        </w:tc>
      </w:tr>
      <w:tr w:rsidR="006E3F81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F81" w:rsidRDefault="006E3F81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Межбюджетные трансферты, передаваемые бюджетам муниципальных образований на осуществление части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F81" w:rsidRDefault="006E3F81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2 02 40014 10 0000150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F81" w:rsidRPr="006E3F81" w:rsidRDefault="006E3F81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3F81">
              <w:rPr>
                <w:rFonts w:ascii="Times New Roman" w:hAnsi="Times New Roman" w:cs="Times New Roman"/>
                <w:sz w:val="16"/>
                <w:szCs w:val="16"/>
              </w:rPr>
              <w:t>34 500,00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F81" w:rsidRPr="006E3F81" w:rsidRDefault="006E3F81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3F81">
              <w:rPr>
                <w:rFonts w:ascii="Times New Roman" w:hAnsi="Times New Roman" w:cs="Times New Roman"/>
                <w:sz w:val="16"/>
                <w:szCs w:val="16"/>
              </w:rPr>
              <w:t>34 500,00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F81" w:rsidRPr="006E3F81" w:rsidRDefault="006E3F81" w:rsidP="00822E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3F81">
              <w:rPr>
                <w:rFonts w:ascii="Times New Roman" w:hAnsi="Times New Roman" w:cs="Times New Roman"/>
                <w:sz w:val="16"/>
                <w:szCs w:val="16"/>
              </w:rPr>
              <w:t>34 500,00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bookmarkStart w:id="5" w:name="RANGE!A148:D148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 xml:space="preserve">Субвенции бюджетам субъектов Российской Федерации и муниципальных образований </w:t>
            </w:r>
            <w:bookmarkEnd w:id="5"/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2 02 30000 00 0000150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3F81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40E94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6 800,00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6 800,00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6E3F8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6 800,00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2 02 35118 10 0000150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Субвенции бюджетам поселений на возмещение затрат по содержанию штатных единиц, осуществляющих переданные отдельные государственные полномочия области в области обращения с отходами производства и потребления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2 02 30024 10 7028150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6E3F81" w:rsidP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40E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440E9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6E3F81" w:rsidP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40E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440E9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6 300,00</w:t>
            </w:r>
          </w:p>
        </w:tc>
      </w:tr>
      <w:tr w:rsidR="00440E94" w:rsidTr="00440E94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0E94" w:rsidRDefault="00440E94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Субвенции бюджетам поселений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1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2 02 30024 10 7065150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3F81" w:rsidRDefault="006E3F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0E94" w:rsidRDefault="00440E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</w:tr>
    </w:tbl>
    <w:p w:rsidR="00440E94" w:rsidRDefault="00440E94" w:rsidP="00440E9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</w:t>
      </w:r>
    </w:p>
    <w:p w:rsidR="00983815" w:rsidRDefault="00983815"/>
    <w:sectPr w:rsidR="00983815" w:rsidSect="00983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E94"/>
    <w:rsid w:val="001613FA"/>
    <w:rsid w:val="003107BD"/>
    <w:rsid w:val="00440E94"/>
    <w:rsid w:val="00550ACA"/>
    <w:rsid w:val="006A4CCA"/>
    <w:rsid w:val="006E3F81"/>
    <w:rsid w:val="00983815"/>
    <w:rsid w:val="00C367DE"/>
    <w:rsid w:val="00C42DD4"/>
    <w:rsid w:val="00F1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E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Селеево</dc:creator>
  <cp:lastModifiedBy>Селеево</cp:lastModifiedBy>
  <cp:revision>4</cp:revision>
  <dcterms:created xsi:type="dcterms:W3CDTF">2023-10-27T07:47:00Z</dcterms:created>
  <dcterms:modified xsi:type="dcterms:W3CDTF">2023-10-27T13:39:00Z</dcterms:modified>
</cp:coreProperties>
</file>