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359" w:rsidRDefault="000C7359" w:rsidP="002C6894">
      <w:pPr>
        <w:spacing w:after="0" w:line="240" w:lineRule="auto"/>
        <w:ind w:firstLine="709"/>
        <w:jc w:val="right"/>
        <w:rPr>
          <w:rFonts w:ascii="Times New Roman" w:hAnsi="Times New Roman"/>
          <w:bCs/>
          <w:sz w:val="26"/>
          <w:szCs w:val="26"/>
          <w:lang w:eastAsia="ru-RU"/>
        </w:rPr>
      </w:pPr>
    </w:p>
    <w:p w:rsidR="000C7359" w:rsidRDefault="000C7359" w:rsidP="002C6894">
      <w:pPr>
        <w:spacing w:after="0" w:line="240" w:lineRule="auto"/>
        <w:ind w:firstLine="709"/>
        <w:jc w:val="right"/>
        <w:rPr>
          <w:rFonts w:ascii="Times New Roman" w:hAnsi="Times New Roman"/>
          <w:bCs/>
          <w:sz w:val="26"/>
          <w:szCs w:val="26"/>
          <w:lang w:eastAsia="ru-RU"/>
        </w:rPr>
      </w:pPr>
    </w:p>
    <w:p w:rsidR="000C7359" w:rsidRDefault="000C7359" w:rsidP="00890190">
      <w:pPr>
        <w:pStyle w:val="Heading1"/>
        <w:spacing w:before="0" w:after="0" w:line="240" w:lineRule="exact"/>
      </w:pPr>
    </w:p>
    <w:p w:rsidR="000C7359" w:rsidRDefault="000C7359" w:rsidP="00890190">
      <w:pPr>
        <w:pStyle w:val="Heading1"/>
        <w:spacing w:before="0" w:after="0" w:line="240" w:lineRule="exact"/>
      </w:pPr>
    </w:p>
    <w:p w:rsidR="000C7359" w:rsidRDefault="000C7359" w:rsidP="00890190">
      <w:pPr>
        <w:pStyle w:val="Heading1"/>
        <w:spacing w:before="0" w:after="0" w:line="240" w:lineRule="exact"/>
      </w:pPr>
    </w:p>
    <w:p w:rsidR="000C7359" w:rsidRDefault="000C7359" w:rsidP="00890190">
      <w:pPr>
        <w:pStyle w:val="Heading1"/>
        <w:spacing w:before="0" w:after="0" w:line="240" w:lineRule="exact"/>
      </w:pPr>
    </w:p>
    <w:p w:rsidR="000C7359" w:rsidRDefault="000C7359" w:rsidP="00890190">
      <w:pPr>
        <w:pStyle w:val="Heading1"/>
        <w:spacing w:before="0" w:after="0" w:line="240" w:lineRule="exact"/>
        <w:rPr>
          <w:b w:val="0"/>
          <w:b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оддорский р-он _герб_рис" style="width:49.5pt;height:49.5pt;visibility:visible;mso-wrap-distance-left:2.88pt;mso-wrap-distance-top:2.88pt;mso-wrap-distance-right:2.88pt;mso-wrap-distance-bottom:2.88pt;mso-position-horizontal-relative:char;mso-position-vertical-relative:line">
            <v:imagedata r:id="rId5" o:title="" croptop="13881f" cropbottom="5962f"/>
          </v:shape>
        </w:pict>
      </w:r>
    </w:p>
    <w:p w:rsidR="000C7359" w:rsidRPr="00176F67" w:rsidRDefault="000C7359" w:rsidP="00890190">
      <w:pPr>
        <w:pStyle w:val="Heading1"/>
        <w:spacing w:before="0" w:after="0" w:line="240" w:lineRule="exact"/>
        <w:rPr>
          <w:b w:val="0"/>
          <w:bCs w:val="0"/>
        </w:rPr>
      </w:pPr>
      <w:r w:rsidRPr="00176F67">
        <w:rPr>
          <w:b w:val="0"/>
          <w:bCs w:val="0"/>
        </w:rPr>
        <w:t>Российская Федерация</w:t>
      </w:r>
    </w:p>
    <w:p w:rsidR="000C7359" w:rsidRPr="00176F67" w:rsidRDefault="000C7359" w:rsidP="00890190">
      <w:pPr>
        <w:pStyle w:val="Heading1"/>
        <w:spacing w:before="0" w:after="0" w:line="240" w:lineRule="exact"/>
        <w:rPr>
          <w:b w:val="0"/>
          <w:bCs w:val="0"/>
        </w:rPr>
      </w:pPr>
      <w:r w:rsidRPr="00176F67">
        <w:rPr>
          <w:b w:val="0"/>
          <w:bCs w:val="0"/>
        </w:rPr>
        <w:t>Новгородская область</w:t>
      </w:r>
    </w:p>
    <w:p w:rsidR="000C7359" w:rsidRPr="00176F67" w:rsidRDefault="000C7359" w:rsidP="00890190">
      <w:pPr>
        <w:spacing w:after="0" w:line="240" w:lineRule="exact"/>
        <w:rPr>
          <w:sz w:val="28"/>
          <w:szCs w:val="28"/>
        </w:rPr>
      </w:pPr>
    </w:p>
    <w:p w:rsidR="000C7359" w:rsidRDefault="000C7359" w:rsidP="00A13DA9">
      <w:pPr>
        <w:pStyle w:val="Heading2"/>
        <w:jc w:val="center"/>
        <w:rPr>
          <w:sz w:val="23"/>
          <w:szCs w:val="23"/>
        </w:rPr>
      </w:pPr>
      <w:r>
        <w:rPr>
          <w:sz w:val="23"/>
          <w:szCs w:val="23"/>
        </w:rPr>
        <w:t xml:space="preserve">СОВЕТ ДЕПУТАТОВ СЕЛЕЕВСКОГО СЕЛЬСКОГО ПОСЕЛЕНИЯ </w:t>
      </w:r>
    </w:p>
    <w:p w:rsidR="000C7359" w:rsidRDefault="000C7359" w:rsidP="00A13DA9">
      <w:pPr>
        <w:pStyle w:val="Heading2"/>
        <w:jc w:val="center"/>
        <w:rPr>
          <w:sz w:val="23"/>
          <w:szCs w:val="23"/>
        </w:rPr>
      </w:pPr>
      <w:r>
        <w:rPr>
          <w:sz w:val="23"/>
          <w:szCs w:val="23"/>
        </w:rPr>
        <w:t>ПОДДОРСКОГО РАЙОНА</w:t>
      </w:r>
    </w:p>
    <w:p w:rsidR="000C7359" w:rsidRDefault="000C7359" w:rsidP="00A13DA9">
      <w:pPr>
        <w:pStyle w:val="Heading2"/>
        <w:jc w:val="center"/>
        <w:rPr>
          <w:sz w:val="35"/>
          <w:szCs w:val="35"/>
        </w:rPr>
      </w:pPr>
      <w:r>
        <w:rPr>
          <w:sz w:val="35"/>
          <w:szCs w:val="35"/>
        </w:rPr>
        <w:t>Р Е Ш Е Н И Е</w:t>
      </w:r>
    </w:p>
    <w:p w:rsidR="000C7359" w:rsidRPr="00176F67" w:rsidRDefault="000C7359" w:rsidP="00890190">
      <w:pPr>
        <w:pStyle w:val="ConsPlusTitle"/>
        <w:rPr>
          <w:b w:val="0"/>
          <w:sz w:val="28"/>
          <w:szCs w:val="28"/>
        </w:rPr>
      </w:pPr>
      <w:r w:rsidRPr="00176F67">
        <w:rPr>
          <w:b w:val="0"/>
          <w:sz w:val="28"/>
          <w:szCs w:val="28"/>
        </w:rPr>
        <w:t xml:space="preserve">от </w:t>
      </w:r>
      <w:r>
        <w:rPr>
          <w:b w:val="0"/>
          <w:sz w:val="28"/>
          <w:szCs w:val="28"/>
        </w:rPr>
        <w:t>21.03.</w:t>
      </w:r>
      <w:smartTag w:uri="urn:schemas-microsoft-com:office:smarttags" w:element="metricconverter">
        <w:smartTagPr>
          <w:attr w:name="ProductID" w:val="2019 г"/>
        </w:smartTagPr>
        <w:r w:rsidRPr="00176F67">
          <w:rPr>
            <w:b w:val="0"/>
            <w:sz w:val="28"/>
            <w:szCs w:val="28"/>
          </w:rPr>
          <w:t>201</w:t>
        </w:r>
        <w:r>
          <w:rPr>
            <w:b w:val="0"/>
            <w:sz w:val="28"/>
            <w:szCs w:val="28"/>
          </w:rPr>
          <w:t>9</w:t>
        </w:r>
        <w:r w:rsidRPr="00176F67">
          <w:rPr>
            <w:b w:val="0"/>
            <w:sz w:val="28"/>
            <w:szCs w:val="28"/>
          </w:rPr>
          <w:t xml:space="preserve"> г</w:t>
        </w:r>
      </w:smartTag>
      <w:r w:rsidRPr="00176F67">
        <w:rPr>
          <w:b w:val="0"/>
          <w:sz w:val="28"/>
          <w:szCs w:val="28"/>
        </w:rPr>
        <w:t>. №</w:t>
      </w:r>
      <w:r>
        <w:rPr>
          <w:b w:val="0"/>
          <w:sz w:val="28"/>
          <w:szCs w:val="28"/>
        </w:rPr>
        <w:t xml:space="preserve"> 111</w:t>
      </w:r>
    </w:p>
    <w:p w:rsidR="000C7359" w:rsidRPr="00176F67" w:rsidRDefault="000C7359" w:rsidP="00890190">
      <w:pPr>
        <w:spacing w:after="0" w:line="240" w:lineRule="exact"/>
        <w:rPr>
          <w:rFonts w:ascii="Times New Roman" w:hAnsi="Times New Roman"/>
          <w:sz w:val="28"/>
          <w:szCs w:val="28"/>
        </w:rPr>
      </w:pPr>
      <w:r>
        <w:rPr>
          <w:rFonts w:ascii="Times New Roman" w:hAnsi="Times New Roman"/>
          <w:sz w:val="28"/>
          <w:szCs w:val="28"/>
        </w:rPr>
        <w:t>д</w:t>
      </w:r>
      <w:r w:rsidRPr="00176F67">
        <w:rPr>
          <w:rFonts w:ascii="Times New Roman" w:hAnsi="Times New Roman"/>
          <w:sz w:val="28"/>
          <w:szCs w:val="28"/>
        </w:rPr>
        <w:t>.</w:t>
      </w:r>
      <w:r>
        <w:rPr>
          <w:rFonts w:ascii="Times New Roman" w:hAnsi="Times New Roman"/>
          <w:sz w:val="28"/>
          <w:szCs w:val="28"/>
        </w:rPr>
        <w:t xml:space="preserve"> Селеево</w:t>
      </w:r>
    </w:p>
    <w:p w:rsidR="000C7359" w:rsidRPr="00176F67" w:rsidRDefault="000C7359" w:rsidP="00711C81">
      <w:pPr>
        <w:pStyle w:val="ConsPlusTitle"/>
        <w:rPr>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tblGrid>
      <w:tr w:rsidR="000C7359" w:rsidRPr="00E35144" w:rsidTr="00E35144">
        <w:tc>
          <w:tcPr>
            <w:tcW w:w="5637" w:type="dxa"/>
            <w:tcBorders>
              <w:top w:val="nil"/>
              <w:left w:val="nil"/>
              <w:bottom w:val="nil"/>
              <w:right w:val="nil"/>
            </w:tcBorders>
          </w:tcPr>
          <w:p w:rsidR="000C7359" w:rsidRPr="00E35144" w:rsidRDefault="000C7359" w:rsidP="00E35144">
            <w:pPr>
              <w:pStyle w:val="ConsPlusTitle"/>
              <w:spacing w:line="240" w:lineRule="exact"/>
              <w:rPr>
                <w:b w:val="0"/>
                <w:sz w:val="28"/>
                <w:szCs w:val="28"/>
              </w:rPr>
            </w:pPr>
            <w:r w:rsidRPr="00E35144">
              <w:rPr>
                <w:b w:val="0"/>
                <w:bCs/>
                <w:sz w:val="28"/>
                <w:szCs w:val="28"/>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Селеевского сельского поселения Поддорского муниципального района</w:t>
            </w:r>
          </w:p>
        </w:tc>
      </w:tr>
    </w:tbl>
    <w:p w:rsidR="000C7359" w:rsidRPr="00176F67" w:rsidRDefault="000C7359" w:rsidP="003030BA">
      <w:pPr>
        <w:pStyle w:val="ConsPlusNormal"/>
        <w:jc w:val="both"/>
        <w:rPr>
          <w:sz w:val="28"/>
          <w:szCs w:val="28"/>
        </w:rPr>
      </w:pPr>
    </w:p>
    <w:p w:rsidR="000C7359" w:rsidRPr="00176F67" w:rsidRDefault="000C7359" w:rsidP="00890190">
      <w:pPr>
        <w:pStyle w:val="ConsPlusNormal"/>
        <w:ind w:firstLine="540"/>
        <w:jc w:val="both"/>
        <w:rPr>
          <w:sz w:val="28"/>
          <w:szCs w:val="28"/>
        </w:rPr>
      </w:pPr>
      <w:r w:rsidRPr="00176F67">
        <w:rPr>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Pr>
          <w:sz w:val="28"/>
          <w:szCs w:val="28"/>
        </w:rPr>
        <w:t>Селеевского сельского поселения</w:t>
      </w:r>
      <w:r w:rsidRPr="00176F67">
        <w:rPr>
          <w:sz w:val="28"/>
          <w:szCs w:val="28"/>
        </w:rPr>
        <w:t xml:space="preserve"> </w:t>
      </w:r>
    </w:p>
    <w:p w:rsidR="000C7359" w:rsidRPr="00176F67" w:rsidRDefault="000C7359" w:rsidP="00890190">
      <w:pPr>
        <w:pStyle w:val="ConsPlusNormal"/>
        <w:ind w:firstLine="540"/>
        <w:jc w:val="both"/>
        <w:rPr>
          <w:sz w:val="28"/>
          <w:szCs w:val="28"/>
        </w:rPr>
      </w:pPr>
      <w:r w:rsidRPr="00176F67">
        <w:rPr>
          <w:sz w:val="28"/>
          <w:szCs w:val="28"/>
        </w:rPr>
        <w:t xml:space="preserve">Совет депутатов </w:t>
      </w:r>
      <w:r>
        <w:rPr>
          <w:sz w:val="28"/>
          <w:szCs w:val="28"/>
        </w:rPr>
        <w:t>Селеевского</w:t>
      </w:r>
      <w:r w:rsidRPr="00176F67">
        <w:rPr>
          <w:sz w:val="28"/>
          <w:szCs w:val="28"/>
        </w:rPr>
        <w:t xml:space="preserve"> сельского поселения  </w:t>
      </w:r>
    </w:p>
    <w:p w:rsidR="000C7359" w:rsidRPr="00176F67" w:rsidRDefault="000C7359" w:rsidP="003030BA">
      <w:pPr>
        <w:pStyle w:val="ConsPlusNormal"/>
        <w:ind w:firstLine="540"/>
        <w:jc w:val="both"/>
        <w:rPr>
          <w:sz w:val="28"/>
          <w:szCs w:val="28"/>
        </w:rPr>
      </w:pPr>
      <w:r w:rsidRPr="00176F67">
        <w:rPr>
          <w:sz w:val="28"/>
          <w:szCs w:val="28"/>
        </w:rPr>
        <w:t>РЕШИЛ:</w:t>
      </w:r>
    </w:p>
    <w:p w:rsidR="000C7359" w:rsidRPr="00176F67" w:rsidRDefault="000C7359" w:rsidP="003030BA">
      <w:pPr>
        <w:pStyle w:val="ConsPlusNormal"/>
        <w:ind w:firstLine="540"/>
        <w:jc w:val="both"/>
        <w:rPr>
          <w:sz w:val="28"/>
          <w:szCs w:val="28"/>
        </w:rPr>
      </w:pPr>
      <w:r w:rsidRPr="00176F67">
        <w:rPr>
          <w:sz w:val="28"/>
          <w:szCs w:val="28"/>
        </w:rPr>
        <w:t xml:space="preserve">1. Утвердить прилагаемое Положение о порядке организации и проведения </w:t>
      </w:r>
      <w:r w:rsidRPr="00176F67">
        <w:rPr>
          <w:bCs/>
          <w:sz w:val="28"/>
          <w:szCs w:val="28"/>
        </w:rPr>
        <w:t xml:space="preserve">общественных обсуждений или публичных слушаний </w:t>
      </w:r>
      <w:r w:rsidRPr="00176F67">
        <w:rPr>
          <w:sz w:val="28"/>
          <w:szCs w:val="28"/>
        </w:rPr>
        <w:t xml:space="preserve">по вопросам градостроительной деятельности на территории </w:t>
      </w:r>
      <w:r>
        <w:rPr>
          <w:sz w:val="28"/>
          <w:szCs w:val="28"/>
        </w:rPr>
        <w:t>Селеевского</w:t>
      </w:r>
      <w:r w:rsidRPr="00176F67">
        <w:rPr>
          <w:sz w:val="28"/>
          <w:szCs w:val="28"/>
        </w:rPr>
        <w:t xml:space="preserve"> сельского поселения.</w:t>
      </w:r>
    </w:p>
    <w:p w:rsidR="000C7359" w:rsidRPr="00176F67" w:rsidRDefault="000C7359" w:rsidP="003030BA">
      <w:pPr>
        <w:pStyle w:val="ConsPlusNormal"/>
        <w:ind w:firstLine="708"/>
        <w:jc w:val="both"/>
        <w:rPr>
          <w:sz w:val="28"/>
          <w:szCs w:val="28"/>
        </w:rPr>
      </w:pPr>
      <w:r w:rsidRPr="00176F67">
        <w:rPr>
          <w:sz w:val="28"/>
          <w:szCs w:val="28"/>
        </w:rPr>
        <w:t>2. Опубликовать настоящее решение в муниципальной газете «</w:t>
      </w:r>
      <w:r>
        <w:rPr>
          <w:sz w:val="28"/>
          <w:szCs w:val="28"/>
        </w:rPr>
        <w:t>Официальный в</w:t>
      </w:r>
      <w:r w:rsidRPr="00176F67">
        <w:rPr>
          <w:sz w:val="28"/>
          <w:szCs w:val="28"/>
        </w:rPr>
        <w:t xml:space="preserve">естник </w:t>
      </w:r>
      <w:r>
        <w:rPr>
          <w:sz w:val="28"/>
          <w:szCs w:val="28"/>
        </w:rPr>
        <w:t>Селеевского сельского поселения</w:t>
      </w:r>
      <w:r w:rsidRPr="00176F67">
        <w:rPr>
          <w:sz w:val="28"/>
          <w:szCs w:val="28"/>
        </w:rPr>
        <w:t xml:space="preserve">» и на официальном сайте </w:t>
      </w:r>
      <w:r>
        <w:rPr>
          <w:sz w:val="28"/>
          <w:szCs w:val="28"/>
        </w:rPr>
        <w:t>а</w:t>
      </w:r>
      <w:r w:rsidRPr="00176F67">
        <w:rPr>
          <w:sz w:val="28"/>
          <w:szCs w:val="28"/>
        </w:rPr>
        <w:t xml:space="preserve">дминистрации  </w:t>
      </w:r>
      <w:r>
        <w:rPr>
          <w:sz w:val="28"/>
          <w:szCs w:val="28"/>
        </w:rPr>
        <w:t>поселения</w:t>
      </w:r>
      <w:r w:rsidRPr="00176F67">
        <w:rPr>
          <w:sz w:val="28"/>
          <w:szCs w:val="28"/>
        </w:rPr>
        <w:t xml:space="preserve"> в информационно-телекоммуникационной сети «Интернет».</w:t>
      </w:r>
    </w:p>
    <w:p w:rsidR="000C7359" w:rsidRPr="00176F67" w:rsidRDefault="000C7359" w:rsidP="002E08D9">
      <w:pPr>
        <w:spacing w:after="0" w:line="240" w:lineRule="auto"/>
        <w:rPr>
          <w:rFonts w:ascii="Times New Roman" w:hAnsi="Times New Roman"/>
          <w:sz w:val="28"/>
          <w:szCs w:val="28"/>
        </w:rPr>
      </w:pPr>
    </w:p>
    <w:p w:rsidR="000C7359" w:rsidRPr="00176F67" w:rsidRDefault="000C7359" w:rsidP="002E08D9">
      <w:pPr>
        <w:spacing w:after="0" w:line="240" w:lineRule="exact"/>
        <w:jc w:val="both"/>
        <w:rPr>
          <w:rFonts w:ascii="Times New Roman" w:hAnsi="Times New Roman"/>
          <w:sz w:val="24"/>
          <w:szCs w:val="24"/>
        </w:rPr>
      </w:pPr>
    </w:p>
    <w:p w:rsidR="000C7359" w:rsidRPr="00D622E8" w:rsidRDefault="000C7359" w:rsidP="002E08D9">
      <w:pPr>
        <w:spacing w:after="0" w:line="240" w:lineRule="exact"/>
        <w:jc w:val="both"/>
        <w:rPr>
          <w:rFonts w:ascii="Times New Roman" w:hAnsi="Times New Roman"/>
          <w:sz w:val="28"/>
          <w:szCs w:val="28"/>
        </w:rPr>
      </w:pPr>
      <w:r w:rsidRPr="00D622E8">
        <w:rPr>
          <w:rFonts w:ascii="Times New Roman" w:hAnsi="Times New Roman"/>
          <w:sz w:val="28"/>
          <w:szCs w:val="28"/>
        </w:rPr>
        <w:t>Глава Селеевского сельского поселения                                        Т.В. Сизова</w:t>
      </w:r>
    </w:p>
    <w:p w:rsidR="000C7359" w:rsidRPr="00D622E8" w:rsidRDefault="000C7359" w:rsidP="002E08D9">
      <w:pPr>
        <w:spacing w:after="0" w:line="240" w:lineRule="auto"/>
        <w:rPr>
          <w:rFonts w:ascii="Times New Roman" w:hAnsi="Times New Roman"/>
          <w:sz w:val="28"/>
          <w:szCs w:val="28"/>
        </w:rPr>
      </w:pPr>
    </w:p>
    <w:p w:rsidR="000C7359" w:rsidRPr="00176F67" w:rsidRDefault="000C7359" w:rsidP="003030BA">
      <w:pPr>
        <w:pStyle w:val="ConsPlusNormal"/>
        <w:ind w:firstLine="708"/>
        <w:jc w:val="both"/>
        <w:rPr>
          <w:sz w:val="28"/>
          <w:szCs w:val="28"/>
        </w:rPr>
      </w:pPr>
    </w:p>
    <w:p w:rsidR="000C7359" w:rsidRPr="00176F67" w:rsidRDefault="000C7359" w:rsidP="00890190">
      <w:pPr>
        <w:pStyle w:val="ConsPlusNormal"/>
        <w:ind w:firstLine="540"/>
        <w:jc w:val="both"/>
        <w:rPr>
          <w:sz w:val="28"/>
          <w:szCs w:val="28"/>
        </w:rPr>
      </w:pPr>
    </w:p>
    <w:p w:rsidR="000C7359" w:rsidRPr="00176F67" w:rsidRDefault="000C7359" w:rsidP="00890190">
      <w:pPr>
        <w:pStyle w:val="ConsPlusNormal"/>
        <w:ind w:firstLine="540"/>
        <w:jc w:val="both"/>
        <w:rPr>
          <w:sz w:val="28"/>
          <w:szCs w:val="28"/>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p>
    <w:p w:rsidR="000C7359" w:rsidRPr="00176F67" w:rsidRDefault="000C7359" w:rsidP="002E08D9">
      <w:pPr>
        <w:spacing w:after="0" w:line="240" w:lineRule="auto"/>
        <w:rPr>
          <w:rFonts w:ascii="Times New Roman" w:hAnsi="Times New Roman"/>
          <w:bCs/>
          <w:sz w:val="28"/>
          <w:szCs w:val="28"/>
          <w:lang w:eastAsia="ru-RU"/>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Pr="002E56DB" w:rsidRDefault="000C7359" w:rsidP="002C6894">
      <w:pPr>
        <w:spacing w:after="0" w:line="240" w:lineRule="auto"/>
        <w:ind w:firstLine="709"/>
        <w:jc w:val="right"/>
        <w:rPr>
          <w:rFonts w:ascii="Times New Roman" w:hAnsi="Times New Roman"/>
          <w:bCs/>
          <w:sz w:val="24"/>
          <w:szCs w:val="24"/>
          <w:lang w:eastAsia="ru-RU"/>
        </w:rPr>
      </w:pPr>
      <w:r w:rsidRPr="002E56DB">
        <w:rPr>
          <w:rFonts w:ascii="Times New Roman" w:hAnsi="Times New Roman"/>
          <w:bCs/>
          <w:sz w:val="24"/>
          <w:szCs w:val="24"/>
          <w:lang w:eastAsia="ru-RU"/>
        </w:rPr>
        <w:t xml:space="preserve">Утверждено решением Совета депутатов </w:t>
      </w:r>
    </w:p>
    <w:p w:rsidR="000C7359" w:rsidRPr="002E56DB" w:rsidRDefault="000C7359" w:rsidP="002C6894">
      <w:pPr>
        <w:spacing w:after="0" w:line="240" w:lineRule="auto"/>
        <w:ind w:firstLine="709"/>
        <w:jc w:val="right"/>
        <w:rPr>
          <w:rFonts w:ascii="Times New Roman" w:hAnsi="Times New Roman"/>
          <w:bCs/>
          <w:sz w:val="24"/>
          <w:szCs w:val="24"/>
          <w:lang w:eastAsia="ru-RU"/>
        </w:rPr>
      </w:pPr>
      <w:r>
        <w:rPr>
          <w:rFonts w:ascii="Times New Roman" w:hAnsi="Times New Roman"/>
          <w:bCs/>
          <w:sz w:val="24"/>
          <w:szCs w:val="24"/>
          <w:lang w:eastAsia="ru-RU"/>
        </w:rPr>
        <w:t>Селеевского</w:t>
      </w:r>
      <w:r w:rsidRPr="002E56DB">
        <w:rPr>
          <w:rFonts w:ascii="Times New Roman" w:hAnsi="Times New Roman"/>
          <w:bCs/>
          <w:sz w:val="24"/>
          <w:szCs w:val="24"/>
          <w:lang w:eastAsia="ru-RU"/>
        </w:rPr>
        <w:t xml:space="preserve"> сельского поселения</w:t>
      </w:r>
      <w:r w:rsidRPr="002E56DB">
        <w:rPr>
          <w:rFonts w:ascii="Times New Roman" w:hAnsi="Times New Roman"/>
          <w:bCs/>
          <w:sz w:val="24"/>
          <w:szCs w:val="24"/>
          <w:lang w:eastAsia="ru-RU"/>
        </w:rPr>
        <w:br/>
        <w:t>от __________ № _____</w:t>
      </w:r>
    </w:p>
    <w:p w:rsidR="000C7359" w:rsidRPr="00176F67" w:rsidRDefault="000C7359" w:rsidP="00711C81">
      <w:pPr>
        <w:spacing w:after="0" w:line="240" w:lineRule="exact"/>
        <w:jc w:val="center"/>
        <w:rPr>
          <w:rFonts w:ascii="Times New Roman" w:hAnsi="Times New Roman"/>
          <w:sz w:val="28"/>
          <w:szCs w:val="28"/>
        </w:rPr>
      </w:pPr>
    </w:p>
    <w:p w:rsidR="000C7359" w:rsidRPr="00176F67" w:rsidRDefault="000C7359" w:rsidP="00711C81">
      <w:pPr>
        <w:spacing w:after="0" w:line="240" w:lineRule="exact"/>
        <w:ind w:firstLine="709"/>
        <w:jc w:val="center"/>
        <w:rPr>
          <w:rFonts w:ascii="Times New Roman" w:hAnsi="Times New Roman"/>
          <w:b/>
          <w:bCs/>
          <w:sz w:val="28"/>
          <w:szCs w:val="28"/>
          <w:lang w:eastAsia="ru-RU"/>
        </w:rPr>
      </w:pPr>
      <w:r w:rsidRPr="00176F67">
        <w:rPr>
          <w:rFonts w:ascii="Times New Roman" w:hAnsi="Times New Roman"/>
          <w:b/>
          <w:bCs/>
          <w:sz w:val="28"/>
          <w:szCs w:val="28"/>
          <w:lang w:eastAsia="ru-RU"/>
        </w:rPr>
        <w:t>Положение</w:t>
      </w:r>
      <w:r w:rsidRPr="00176F67">
        <w:rPr>
          <w:rFonts w:ascii="Times New Roman" w:hAnsi="Times New Roman"/>
          <w:b/>
          <w:bCs/>
          <w:sz w:val="28"/>
          <w:szCs w:val="28"/>
          <w:lang w:eastAsia="ru-RU"/>
        </w:rPr>
        <w:br/>
        <w:t xml:space="preserve">об организации и проведении общественных обсуждений или публичных слушаний по вопросам градостроительной деятельности на территории </w:t>
      </w:r>
      <w:r>
        <w:rPr>
          <w:rFonts w:ascii="Times New Roman" w:hAnsi="Times New Roman"/>
          <w:b/>
          <w:bCs/>
          <w:sz w:val="28"/>
          <w:szCs w:val="28"/>
          <w:lang w:eastAsia="ru-RU"/>
        </w:rPr>
        <w:t>Селеевского</w:t>
      </w:r>
      <w:r w:rsidRPr="00176F67">
        <w:rPr>
          <w:rFonts w:ascii="Times New Roman" w:hAnsi="Times New Roman"/>
          <w:b/>
          <w:bCs/>
          <w:sz w:val="28"/>
          <w:szCs w:val="28"/>
          <w:lang w:eastAsia="ru-RU"/>
        </w:rPr>
        <w:t xml:space="preserve"> сельского поселения Поддорского муниципального района</w:t>
      </w:r>
    </w:p>
    <w:p w:rsidR="000C7359" w:rsidRPr="00176F67" w:rsidRDefault="000C7359" w:rsidP="002C6894">
      <w:pPr>
        <w:spacing w:after="0"/>
        <w:jc w:val="center"/>
        <w:rPr>
          <w:rFonts w:ascii="Times New Roman" w:hAnsi="Times New Roman"/>
          <w:sz w:val="28"/>
          <w:szCs w:val="28"/>
        </w:rPr>
      </w:pPr>
    </w:p>
    <w:p w:rsidR="000C7359" w:rsidRPr="00711C81" w:rsidRDefault="000C7359" w:rsidP="00711C81">
      <w:pPr>
        <w:pStyle w:val="ListParagraph"/>
        <w:spacing w:after="0"/>
        <w:ind w:left="0"/>
        <w:jc w:val="center"/>
        <w:rPr>
          <w:rFonts w:ascii="Times New Roman" w:hAnsi="Times New Roman"/>
          <w:b/>
          <w:sz w:val="28"/>
          <w:szCs w:val="28"/>
        </w:rPr>
      </w:pPr>
      <w:r w:rsidRPr="00176F67">
        <w:rPr>
          <w:rFonts w:ascii="Times New Roman" w:hAnsi="Times New Roman"/>
          <w:b/>
          <w:sz w:val="28"/>
          <w:szCs w:val="28"/>
        </w:rPr>
        <w:t>Глава 1. Общие положения</w:t>
      </w:r>
    </w:p>
    <w:p w:rsidR="000C7359" w:rsidRPr="00176F67" w:rsidRDefault="000C7359" w:rsidP="002C6894">
      <w:pPr>
        <w:pStyle w:val="ListParagraph"/>
        <w:spacing w:after="0" w:line="240" w:lineRule="auto"/>
        <w:ind w:left="0" w:firstLine="709"/>
        <w:jc w:val="both"/>
        <w:rPr>
          <w:rFonts w:ascii="Times New Roman" w:hAnsi="Times New Roman"/>
          <w:bCs/>
          <w:sz w:val="28"/>
          <w:szCs w:val="28"/>
          <w:lang w:eastAsia="ru-RU"/>
        </w:rPr>
      </w:pPr>
      <w:r w:rsidRPr="00176F67">
        <w:rPr>
          <w:rFonts w:ascii="Times New Roman" w:hAnsi="Times New Roman"/>
          <w:bCs/>
          <w:sz w:val="28"/>
          <w:szCs w:val="28"/>
          <w:lang w:eastAsia="ru-RU"/>
        </w:rPr>
        <w:t>1.1. Настоящее Положение разработано в соответствии с </w:t>
      </w:r>
      <w:hyperlink r:id="rId6" w:history="1">
        <w:r w:rsidRPr="00176F67">
          <w:rPr>
            <w:rStyle w:val="Hyperlink"/>
            <w:rFonts w:ascii="Times New Roman" w:hAnsi="Times New Roman"/>
            <w:bCs/>
            <w:color w:val="auto"/>
            <w:sz w:val="28"/>
            <w:szCs w:val="28"/>
            <w:u w:val="none"/>
            <w:lang w:eastAsia="ru-RU"/>
          </w:rPr>
          <w:t>Градостроительным кодексом</w:t>
        </w:r>
      </w:hyperlink>
      <w:r w:rsidRPr="00176F67">
        <w:rPr>
          <w:rFonts w:ascii="Times New Roman" w:hAnsi="Times New Roman"/>
          <w:bCs/>
          <w:sz w:val="28"/>
          <w:szCs w:val="28"/>
          <w:lang w:eastAsia="ru-RU"/>
        </w:rPr>
        <w:t> Российской Федерации, </w:t>
      </w:r>
      <w:hyperlink r:id="rId7" w:history="1">
        <w:r w:rsidRPr="00176F67">
          <w:rPr>
            <w:rStyle w:val="Hyperlink"/>
            <w:rFonts w:ascii="Times New Roman" w:hAnsi="Times New Roman"/>
            <w:bCs/>
            <w:color w:val="auto"/>
            <w:sz w:val="28"/>
            <w:szCs w:val="28"/>
            <w:u w:val="none"/>
            <w:lang w:eastAsia="ru-RU"/>
          </w:rPr>
          <w:t>Федеральным законом</w:t>
        </w:r>
      </w:hyperlink>
      <w:r w:rsidRPr="00176F67">
        <w:rPr>
          <w:rFonts w:ascii="Times New Roman" w:hAnsi="Times New Roman"/>
          <w:bCs/>
          <w:sz w:val="28"/>
          <w:szCs w:val="28"/>
          <w:lang w:eastAsia="ru-RU"/>
        </w:rPr>
        <w:t> от 06.10.2003 № 131-ФЗ «Об общих принципах организации местного самоуправления в Российской Федерации», </w:t>
      </w:r>
      <w:hyperlink r:id="rId8" w:history="1">
        <w:r w:rsidRPr="00176F67">
          <w:rPr>
            <w:rStyle w:val="Hyperlink"/>
            <w:rFonts w:ascii="Times New Roman" w:hAnsi="Times New Roman"/>
            <w:bCs/>
            <w:color w:val="auto"/>
            <w:sz w:val="28"/>
            <w:szCs w:val="28"/>
            <w:u w:val="none"/>
            <w:lang w:eastAsia="ru-RU"/>
          </w:rPr>
          <w:t>Федеральным законом</w:t>
        </w:r>
      </w:hyperlink>
      <w:r w:rsidRPr="00176F67">
        <w:rPr>
          <w:rFonts w:ascii="Times New Roman" w:hAnsi="Times New Roman"/>
          <w:bCs/>
          <w:sz w:val="28"/>
          <w:szCs w:val="28"/>
          <w:lang w:eastAsia="ru-RU"/>
        </w:rPr>
        <w:t> от 21.07.2014 № 212-ФЗ «Об основах общественного контроля в Российской Федерации».</w:t>
      </w:r>
    </w:p>
    <w:p w:rsidR="000C7359" w:rsidRPr="00176F67" w:rsidRDefault="000C7359" w:rsidP="002C6894">
      <w:pPr>
        <w:pStyle w:val="ListParagraph"/>
        <w:spacing w:after="0" w:line="240" w:lineRule="auto"/>
        <w:ind w:left="0"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1.2.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w:t>
      </w:r>
      <w:r>
        <w:rPr>
          <w:rFonts w:ascii="Times New Roman" w:hAnsi="Times New Roman"/>
          <w:bCs/>
          <w:sz w:val="28"/>
          <w:szCs w:val="28"/>
          <w:lang w:eastAsia="ru-RU"/>
        </w:rPr>
        <w:t>Селеевского</w:t>
      </w:r>
      <w:r w:rsidRPr="00176F67">
        <w:rPr>
          <w:rFonts w:ascii="Times New Roman" w:hAnsi="Times New Roman"/>
          <w:bCs/>
          <w:sz w:val="28"/>
          <w:szCs w:val="28"/>
          <w:lang w:eastAsia="ru-RU"/>
        </w:rPr>
        <w:t xml:space="preserve"> сельского поселения Поддорского муниципального района (далее – Поселения).</w:t>
      </w:r>
    </w:p>
    <w:p w:rsidR="000C7359" w:rsidRPr="00176F67" w:rsidRDefault="000C7359" w:rsidP="002C6894">
      <w:pPr>
        <w:pStyle w:val="ListParagraph"/>
        <w:spacing w:after="0" w:line="240" w:lineRule="auto"/>
        <w:ind w:left="0" w:firstLine="709"/>
        <w:jc w:val="both"/>
        <w:rPr>
          <w:rFonts w:ascii="Times New Roman" w:hAnsi="Times New Roman"/>
          <w:bCs/>
          <w:sz w:val="28"/>
          <w:szCs w:val="28"/>
          <w:lang w:eastAsia="ru-RU"/>
        </w:rPr>
      </w:pPr>
      <w:r w:rsidRPr="00176F67">
        <w:rPr>
          <w:rFonts w:ascii="Times New Roman" w:hAnsi="Times New Roman"/>
          <w:bCs/>
          <w:sz w:val="28"/>
          <w:szCs w:val="28"/>
          <w:lang w:eastAsia="ru-RU"/>
        </w:rPr>
        <w:t>1.3.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C7359" w:rsidRPr="00176F67" w:rsidRDefault="000C7359" w:rsidP="002C6894">
      <w:pPr>
        <w:pStyle w:val="ListParagraph"/>
        <w:spacing w:after="0" w:line="240" w:lineRule="auto"/>
        <w:ind w:left="0" w:firstLine="709"/>
        <w:jc w:val="both"/>
        <w:rPr>
          <w:rFonts w:ascii="Times New Roman" w:hAnsi="Times New Roman"/>
          <w:bCs/>
          <w:sz w:val="28"/>
          <w:szCs w:val="28"/>
          <w:lang w:eastAsia="ru-RU"/>
        </w:rPr>
      </w:pPr>
      <w:r w:rsidRPr="00176F67">
        <w:rPr>
          <w:rFonts w:ascii="Times New Roman" w:hAnsi="Times New Roman"/>
          <w:bCs/>
          <w:sz w:val="28"/>
          <w:szCs w:val="28"/>
          <w:lang w:eastAsia="ru-RU"/>
        </w:rPr>
        <w:t>1.4. Под общественными осуждениями или публичными слушаниями по вопросам градостроительной деятельности в настоящем Положении понимается способ участия жителей Поселения в осуществлении градостроительной деятельности на территории Поселения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Поселения, по существу выносимых на общественные обсуждения или публичные слушания вопросов градостроительной деятельности (далее - вопросы).</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 xml:space="preserve">1.5. Участниками общественных обсуждений </w:t>
      </w:r>
      <w:r w:rsidRPr="00176F67">
        <w:rPr>
          <w:rFonts w:ascii="Times New Roman" w:hAnsi="Times New Roman"/>
          <w:bCs/>
          <w:sz w:val="28"/>
          <w:szCs w:val="28"/>
          <w:lang w:eastAsia="ru-RU"/>
        </w:rPr>
        <w:t xml:space="preserve">или </w:t>
      </w:r>
      <w:r w:rsidRPr="00176F67">
        <w:rPr>
          <w:rFonts w:ascii="Times New Roman" w:hAnsi="Times New Roman"/>
          <w:sz w:val="28"/>
          <w:szCs w:val="28"/>
        </w:rPr>
        <w:t>публичных слушаний являются граждане, постоянно проживающие на территории, в отношении которой подготовлены проекты документов, указанных в п. 1.7 настоящего Положения,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C7359" w:rsidRPr="00176F67" w:rsidRDefault="000C7359" w:rsidP="002C6894">
      <w:pPr>
        <w:pStyle w:val="ListParagraph"/>
        <w:spacing w:after="0" w:line="240" w:lineRule="auto"/>
        <w:ind w:left="0"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1.6. Результаты </w:t>
      </w:r>
      <w:r w:rsidRPr="00176F67">
        <w:rPr>
          <w:rFonts w:ascii="Times New Roman" w:hAnsi="Times New Roman"/>
          <w:sz w:val="28"/>
          <w:szCs w:val="28"/>
        </w:rPr>
        <w:t xml:space="preserve">общественных обсуждений </w:t>
      </w:r>
      <w:r w:rsidRPr="00176F67">
        <w:rPr>
          <w:rFonts w:ascii="Times New Roman" w:hAnsi="Times New Roman"/>
          <w:bCs/>
          <w:sz w:val="28"/>
          <w:szCs w:val="28"/>
          <w:lang w:eastAsia="ru-RU"/>
        </w:rPr>
        <w:t>и (или) публичных слушаний учитываются при принятии градостроительных решений, указанных в </w:t>
      </w:r>
      <w:r w:rsidRPr="00176F67">
        <w:rPr>
          <w:rFonts w:ascii="Times New Roman" w:hAnsi="Times New Roman"/>
          <w:sz w:val="28"/>
          <w:szCs w:val="28"/>
        </w:rPr>
        <w:t xml:space="preserve">п. 1.7 </w:t>
      </w:r>
      <w:r w:rsidRPr="00176F67">
        <w:rPr>
          <w:rFonts w:ascii="Times New Roman" w:hAnsi="Times New Roman"/>
          <w:bCs/>
          <w:sz w:val="28"/>
          <w:szCs w:val="28"/>
          <w:lang w:eastAsia="ru-RU"/>
        </w:rPr>
        <w:t>настоящего Положения.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1.7. Обязательному рассмотрению на общественных обсуждениях или публичных слушаниях подлежат:</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1) проект генерального плана </w:t>
      </w:r>
      <w:r>
        <w:rPr>
          <w:rFonts w:ascii="Times New Roman" w:hAnsi="Times New Roman"/>
          <w:sz w:val="28"/>
          <w:szCs w:val="28"/>
          <w:lang w:eastAsia="ru-RU"/>
        </w:rPr>
        <w:t>Селеевского сельского поселения</w:t>
      </w:r>
      <w:r w:rsidRPr="00176F67">
        <w:rPr>
          <w:rFonts w:ascii="Times New Roman" w:hAnsi="Times New Roman"/>
          <w:sz w:val="28"/>
          <w:szCs w:val="28"/>
          <w:lang w:eastAsia="ru-RU"/>
        </w:rPr>
        <w:t xml:space="preserve">, проект о внесении изменений в генеральный план </w:t>
      </w:r>
      <w:r>
        <w:rPr>
          <w:rFonts w:ascii="Times New Roman" w:hAnsi="Times New Roman"/>
          <w:sz w:val="28"/>
          <w:szCs w:val="28"/>
          <w:lang w:eastAsia="ru-RU"/>
        </w:rPr>
        <w:t>Селеевского сельского поселения</w:t>
      </w:r>
      <w:r w:rsidRPr="00176F67">
        <w:rPr>
          <w:rFonts w:ascii="Times New Roman" w:hAnsi="Times New Roman"/>
          <w:sz w:val="28"/>
          <w:szCs w:val="28"/>
          <w:lang w:eastAsia="ru-RU"/>
        </w:rPr>
        <w:t>;</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2) проект правил землепользования и застройки </w:t>
      </w:r>
      <w:r>
        <w:rPr>
          <w:rFonts w:ascii="Times New Roman" w:hAnsi="Times New Roman"/>
          <w:sz w:val="28"/>
          <w:szCs w:val="28"/>
          <w:lang w:eastAsia="ru-RU"/>
        </w:rPr>
        <w:t>Селеевского сельского поселения</w:t>
      </w:r>
      <w:r w:rsidRPr="00176F67">
        <w:rPr>
          <w:rFonts w:ascii="Times New Roman" w:hAnsi="Times New Roman"/>
          <w:sz w:val="28"/>
          <w:szCs w:val="28"/>
          <w:lang w:eastAsia="ru-RU"/>
        </w:rPr>
        <w:t xml:space="preserve">, проекты о внесении изменений в правила землепользования и застройки </w:t>
      </w:r>
      <w:r>
        <w:rPr>
          <w:rFonts w:ascii="Times New Roman" w:hAnsi="Times New Roman"/>
          <w:sz w:val="28"/>
          <w:szCs w:val="28"/>
          <w:lang w:eastAsia="ru-RU"/>
        </w:rPr>
        <w:t>Селеевского сельского поселения</w:t>
      </w:r>
      <w:r w:rsidRPr="00176F67">
        <w:rPr>
          <w:rFonts w:ascii="Times New Roman" w:hAnsi="Times New Roman"/>
          <w:sz w:val="28"/>
          <w:szCs w:val="28"/>
          <w:lang w:eastAsia="ru-RU"/>
        </w:rPr>
        <w:t>;</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3) проекты планировки территорий и (или) проекты межевания территорий;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4) вопросы предоставления разрешения на условно разрешенный вид использования земельных участков или объектов капитального строительства;</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5)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1.8 Перечень </w:t>
      </w:r>
      <w:r w:rsidRPr="00176F67">
        <w:rPr>
          <w:rFonts w:ascii="Times New Roman" w:hAnsi="Times New Roman"/>
          <w:sz w:val="28"/>
          <w:szCs w:val="28"/>
        </w:rPr>
        <w:t xml:space="preserve">общественных обсуждений </w:t>
      </w:r>
      <w:r w:rsidRPr="00176F67">
        <w:rPr>
          <w:rFonts w:ascii="Times New Roman" w:hAnsi="Times New Roman"/>
          <w:bCs/>
          <w:sz w:val="28"/>
          <w:szCs w:val="28"/>
          <w:lang w:eastAsia="ru-RU"/>
        </w:rPr>
        <w:t xml:space="preserve">и (или) </w:t>
      </w:r>
      <w:r w:rsidRPr="00176F67">
        <w:rPr>
          <w:rFonts w:ascii="Times New Roman" w:hAnsi="Times New Roman"/>
          <w:sz w:val="28"/>
          <w:szCs w:val="28"/>
          <w:lang w:eastAsia="ru-RU"/>
        </w:rPr>
        <w:t xml:space="preserve">публичных слушаний размещается на официальном сайте </w:t>
      </w:r>
      <w:r>
        <w:rPr>
          <w:rFonts w:ascii="Times New Roman" w:hAnsi="Times New Roman"/>
          <w:sz w:val="28"/>
          <w:szCs w:val="28"/>
          <w:lang w:eastAsia="ru-RU"/>
        </w:rPr>
        <w:t>а</w:t>
      </w:r>
      <w:r w:rsidRPr="00176F67">
        <w:rPr>
          <w:rFonts w:ascii="Times New Roman" w:hAnsi="Times New Roman"/>
          <w:sz w:val="28"/>
          <w:szCs w:val="28"/>
          <w:lang w:eastAsia="ru-RU"/>
        </w:rPr>
        <w:t xml:space="preserve">дминистрации </w:t>
      </w:r>
      <w:r>
        <w:rPr>
          <w:rFonts w:ascii="Times New Roman" w:hAnsi="Times New Roman"/>
          <w:sz w:val="28"/>
          <w:szCs w:val="28"/>
          <w:lang w:eastAsia="ru-RU"/>
        </w:rPr>
        <w:t>Селеевского сельского поселения</w:t>
      </w:r>
      <w:r w:rsidRPr="00176F67">
        <w:rPr>
          <w:rFonts w:ascii="Times New Roman" w:hAnsi="Times New Roman"/>
          <w:sz w:val="28"/>
          <w:szCs w:val="28"/>
          <w:lang w:eastAsia="ru-RU"/>
        </w:rPr>
        <w:t>.</w:t>
      </w:r>
    </w:p>
    <w:p w:rsidR="000C7359" w:rsidRPr="00176F67" w:rsidRDefault="000C7359" w:rsidP="002C6894">
      <w:pPr>
        <w:pStyle w:val="ListParagraph"/>
        <w:spacing w:after="0"/>
        <w:ind w:left="0"/>
        <w:rPr>
          <w:rFonts w:ascii="Times New Roman" w:hAnsi="Times New Roman"/>
          <w:sz w:val="28"/>
          <w:szCs w:val="28"/>
        </w:rPr>
      </w:pPr>
    </w:p>
    <w:p w:rsidR="000C7359" w:rsidRPr="00176F67" w:rsidRDefault="000C7359" w:rsidP="00AF6EBC">
      <w:pPr>
        <w:spacing w:after="0" w:line="240" w:lineRule="exact"/>
        <w:jc w:val="center"/>
        <w:rPr>
          <w:rFonts w:ascii="Times New Roman" w:hAnsi="Times New Roman"/>
          <w:b/>
          <w:sz w:val="28"/>
          <w:szCs w:val="28"/>
        </w:rPr>
      </w:pPr>
      <w:r w:rsidRPr="00176F67">
        <w:rPr>
          <w:rFonts w:ascii="Times New Roman" w:hAnsi="Times New Roman"/>
          <w:b/>
          <w:sz w:val="28"/>
          <w:szCs w:val="28"/>
        </w:rPr>
        <w:t>Глава 2. Порядок организации и проведения общественных обсуждений или публичных слушаний</w:t>
      </w:r>
    </w:p>
    <w:p w:rsidR="000C7359" w:rsidRPr="00176F67" w:rsidRDefault="000C7359" w:rsidP="00AF6EBC">
      <w:pPr>
        <w:pStyle w:val="ListParagraph"/>
        <w:spacing w:after="0" w:line="240" w:lineRule="exact"/>
        <w:ind w:left="1080"/>
        <w:rPr>
          <w:rFonts w:ascii="Times New Roman" w:hAnsi="Times New Roman"/>
          <w:b/>
          <w:sz w:val="28"/>
          <w:szCs w:val="28"/>
        </w:rPr>
      </w:pPr>
    </w:p>
    <w:p w:rsidR="000C7359" w:rsidRPr="00176F67" w:rsidRDefault="000C7359" w:rsidP="002C6894">
      <w:pPr>
        <w:pStyle w:val="ListParagraph"/>
        <w:spacing w:after="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2.1. Общественные обсуждения или публичные слушания проводятся в связи с подготовкой проектов документов, указанных в </w:t>
      </w:r>
      <w:r w:rsidRPr="00176F67">
        <w:rPr>
          <w:rFonts w:ascii="Times New Roman" w:hAnsi="Times New Roman"/>
          <w:sz w:val="28"/>
          <w:szCs w:val="28"/>
        </w:rPr>
        <w:t xml:space="preserve">пп.1, пп.2, пп.3 п. 1.7 </w:t>
      </w:r>
      <w:r w:rsidRPr="00176F67">
        <w:rPr>
          <w:rFonts w:ascii="Times New Roman" w:hAnsi="Times New Roman"/>
          <w:sz w:val="28"/>
          <w:szCs w:val="28"/>
          <w:lang w:eastAsia="ru-RU"/>
        </w:rPr>
        <w:t>настоящего Положения, а также в связи с обращениями заинтересованных лиц в целях решения вопросов, указанных в </w:t>
      </w:r>
      <w:r w:rsidRPr="00176F67">
        <w:rPr>
          <w:rFonts w:ascii="Times New Roman" w:hAnsi="Times New Roman"/>
          <w:sz w:val="28"/>
          <w:szCs w:val="28"/>
        </w:rPr>
        <w:t>пп. 4, пп.5 п.1.7</w:t>
      </w:r>
      <w:r w:rsidRPr="00176F67">
        <w:rPr>
          <w:rFonts w:ascii="Times New Roman" w:hAnsi="Times New Roman"/>
          <w:sz w:val="28"/>
          <w:szCs w:val="28"/>
          <w:lang w:eastAsia="ru-RU"/>
        </w:rPr>
        <w:t> настоящего Положения.</w:t>
      </w:r>
    </w:p>
    <w:p w:rsidR="000C7359" w:rsidRPr="00176F67" w:rsidRDefault="000C7359" w:rsidP="002C6894">
      <w:pPr>
        <w:pStyle w:val="ListParagraph"/>
        <w:spacing w:after="30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2.2. Общественные обсуждения или публичные слушания назначаются Главой </w:t>
      </w:r>
      <w:r>
        <w:rPr>
          <w:rFonts w:ascii="Times New Roman" w:hAnsi="Times New Roman"/>
          <w:sz w:val="28"/>
          <w:szCs w:val="28"/>
          <w:lang w:eastAsia="ru-RU"/>
        </w:rPr>
        <w:t>поселения</w:t>
      </w:r>
      <w:r w:rsidRPr="00176F67">
        <w:rPr>
          <w:rFonts w:ascii="Times New Roman" w:hAnsi="Times New Roman"/>
          <w:sz w:val="28"/>
          <w:szCs w:val="28"/>
          <w:lang w:eastAsia="ru-RU"/>
        </w:rPr>
        <w:t>.</w:t>
      </w:r>
    </w:p>
    <w:p w:rsidR="000C7359" w:rsidRPr="00176F67" w:rsidRDefault="000C7359" w:rsidP="002C6894">
      <w:pPr>
        <w:pStyle w:val="ListParagraph"/>
        <w:spacing w:after="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2.3. Глава </w:t>
      </w:r>
      <w:r>
        <w:rPr>
          <w:rFonts w:ascii="Times New Roman" w:hAnsi="Times New Roman"/>
          <w:sz w:val="28"/>
          <w:szCs w:val="28"/>
          <w:lang w:eastAsia="ru-RU"/>
        </w:rPr>
        <w:t>поселения</w:t>
      </w:r>
      <w:r w:rsidRPr="00176F67">
        <w:rPr>
          <w:rFonts w:ascii="Times New Roman" w:hAnsi="Times New Roman"/>
          <w:sz w:val="28"/>
          <w:szCs w:val="28"/>
          <w:lang w:eastAsia="ru-RU"/>
        </w:rPr>
        <w:t xml:space="preserve"> принимает решение о назначении общественных обсуждений или публичных слушаний в срок, установленный настоящим Положением для соответствующего проекта или вопроса градостроительной деятельности.</w:t>
      </w:r>
    </w:p>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lang w:eastAsia="ru-RU"/>
        </w:rPr>
        <w:t xml:space="preserve">2.5. </w:t>
      </w:r>
      <w:r w:rsidRPr="00176F67">
        <w:rPr>
          <w:rFonts w:ascii="Times New Roman" w:hAnsi="Times New Roman"/>
          <w:sz w:val="28"/>
          <w:szCs w:val="28"/>
        </w:rPr>
        <w:t>Процедура проведения общественных обсуждений состоит из следующих этапов:</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0" w:name="sub_501041"/>
      <w:r w:rsidRPr="00176F67">
        <w:rPr>
          <w:rFonts w:ascii="Times New Roman" w:hAnsi="Times New Roman"/>
          <w:sz w:val="28"/>
          <w:szCs w:val="28"/>
        </w:rPr>
        <w:t>1) оповещение о начале общественных обсуждений;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1" w:name="sub_501042"/>
      <w:bookmarkEnd w:id="0"/>
      <w:r w:rsidRPr="00176F67">
        <w:rPr>
          <w:rFonts w:ascii="Times New Roman" w:hAnsi="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Pr>
          <w:rFonts w:ascii="Times New Roman" w:hAnsi="Times New Roman"/>
          <w:sz w:val="28"/>
          <w:szCs w:val="28"/>
        </w:rPr>
        <w:t>а</w:t>
      </w:r>
      <w:r w:rsidRPr="00176F67">
        <w:rPr>
          <w:rFonts w:ascii="Times New Roman" w:hAnsi="Times New Roman"/>
          <w:sz w:val="28"/>
          <w:szCs w:val="28"/>
        </w:rPr>
        <w:t xml:space="preserve">дминистрации </w:t>
      </w:r>
      <w:r>
        <w:rPr>
          <w:rFonts w:ascii="Times New Roman" w:hAnsi="Times New Roman"/>
          <w:sz w:val="28"/>
          <w:szCs w:val="28"/>
        </w:rPr>
        <w:t>поселения</w:t>
      </w:r>
      <w:r w:rsidRPr="00176F67">
        <w:rPr>
          <w:rFonts w:ascii="Times New Roman" w:hAnsi="Times New Roman"/>
          <w:sz w:val="28"/>
          <w:szCs w:val="28"/>
        </w:rPr>
        <w:t xml:space="preserve"> (далее ─ официальный сайт) и открытие экспозиции или экспозиций такого проекта;</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 w:name="sub_501043"/>
      <w:bookmarkEnd w:id="1"/>
      <w:r w:rsidRPr="00176F67">
        <w:rPr>
          <w:rFonts w:ascii="Times New Roman" w:hAnsi="Times New Roman"/>
          <w:sz w:val="28"/>
          <w:szCs w:val="28"/>
        </w:rPr>
        <w:t>3) проведение экспозиции или экспозиций проекта, подлежащего рассмотрению на общественных обсуждениях;</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3" w:name="sub_501044"/>
      <w:bookmarkEnd w:id="2"/>
      <w:r w:rsidRPr="00176F67">
        <w:rPr>
          <w:rFonts w:ascii="Times New Roman" w:hAnsi="Times New Roman"/>
          <w:sz w:val="28"/>
          <w:szCs w:val="28"/>
        </w:rPr>
        <w:t>4) подготовка и оформление протокола общественных обсуждений;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4" w:name="sub_501045"/>
      <w:bookmarkEnd w:id="3"/>
      <w:r w:rsidRPr="00176F67">
        <w:rPr>
          <w:rFonts w:ascii="Times New Roman" w:hAnsi="Times New Roman"/>
          <w:sz w:val="28"/>
          <w:szCs w:val="28"/>
        </w:rPr>
        <w:t>5) подготовка и опубликование заключения о результатах общественных обсуждений.</w:t>
      </w:r>
    </w:p>
    <w:bookmarkEnd w:id="4"/>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rPr>
        <w:t>2.6. Процедура проведения публичных слушаний состоит из следующих этапов:</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5" w:name="sub_501051"/>
      <w:r w:rsidRPr="00176F67">
        <w:rPr>
          <w:rFonts w:ascii="Times New Roman" w:hAnsi="Times New Roman"/>
          <w:sz w:val="28"/>
          <w:szCs w:val="28"/>
        </w:rPr>
        <w:t>1) оповещение о начале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6" w:name="sub_501052"/>
      <w:bookmarkEnd w:id="5"/>
      <w:r w:rsidRPr="00176F67">
        <w:rPr>
          <w:rFonts w:ascii="Times New Roman" w:hAnsi="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7" w:name="sub_501053"/>
      <w:bookmarkEnd w:id="6"/>
      <w:r w:rsidRPr="00176F67">
        <w:rPr>
          <w:rFonts w:ascii="Times New Roman" w:hAnsi="Times New Roman"/>
          <w:sz w:val="28"/>
          <w:szCs w:val="28"/>
        </w:rPr>
        <w:t>3) проведение экспозиции или экспозиций проекта, подлежащего рассмотрению на публичных слушаниях;</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8" w:name="sub_501054"/>
      <w:bookmarkEnd w:id="7"/>
      <w:r w:rsidRPr="00176F67">
        <w:rPr>
          <w:rFonts w:ascii="Times New Roman" w:hAnsi="Times New Roman"/>
          <w:sz w:val="28"/>
          <w:szCs w:val="28"/>
        </w:rPr>
        <w:t>4) проведение собрания или собраний участников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9" w:name="sub_501055"/>
      <w:bookmarkEnd w:id="8"/>
      <w:r w:rsidRPr="00176F67">
        <w:rPr>
          <w:rFonts w:ascii="Times New Roman" w:hAnsi="Times New Roman"/>
          <w:sz w:val="28"/>
          <w:szCs w:val="28"/>
        </w:rPr>
        <w:t>5) подготовка и оформление протокола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10" w:name="sub_501056"/>
      <w:bookmarkEnd w:id="9"/>
      <w:r w:rsidRPr="00176F67">
        <w:rPr>
          <w:rFonts w:ascii="Times New Roman" w:hAnsi="Times New Roman"/>
          <w:sz w:val="28"/>
          <w:szCs w:val="28"/>
        </w:rPr>
        <w:t>6) подготовка и опубликование заключения о результатах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r w:rsidRPr="00176F67">
        <w:rPr>
          <w:rFonts w:ascii="Times New Roman" w:hAnsi="Times New Roman"/>
          <w:sz w:val="28"/>
          <w:szCs w:val="28"/>
          <w:lang w:eastAsia="ru-RU"/>
        </w:rPr>
        <w:t xml:space="preserve">2.7. После принятия решения Главой </w:t>
      </w:r>
      <w:r>
        <w:rPr>
          <w:rFonts w:ascii="Times New Roman" w:hAnsi="Times New Roman"/>
          <w:sz w:val="28"/>
          <w:szCs w:val="28"/>
          <w:lang w:eastAsia="ru-RU"/>
        </w:rPr>
        <w:t>поселения</w:t>
      </w:r>
      <w:r w:rsidRPr="00176F67">
        <w:rPr>
          <w:rFonts w:ascii="Times New Roman" w:hAnsi="Times New Roman"/>
          <w:sz w:val="28"/>
          <w:szCs w:val="28"/>
          <w:lang w:eastAsia="ru-RU"/>
        </w:rPr>
        <w:t xml:space="preserve"> о назначении общественных обсуждений или публичных слушаний, оповещение о начале общественных обсуждений или публичных слушаний подлежит опубликованию в официальном печатном средстве массовой информации и размещению на официальном сайте в сети Интернет. С момента опубликования оповещения участники общественных обсуждений или публичных слушаний считаются оповещенными. Заинтересованные лица могут быть дополнительно извещены телефонограммой, письмом.</w:t>
      </w:r>
    </w:p>
    <w:bookmarkEnd w:id="10"/>
    <w:p w:rsidR="000C7359" w:rsidRPr="00176F67" w:rsidRDefault="000C7359" w:rsidP="002C6894">
      <w:pPr>
        <w:pStyle w:val="ListParagraph"/>
        <w:spacing w:after="30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2.8. Оповещение о начале общественных обсуждений или публичных слушаний подлежит опубликованию с момента принятия решения о назначении общественных обсуждений или публичных слушаний в следующие сроки:</w:t>
      </w:r>
    </w:p>
    <w:p w:rsidR="000C7359" w:rsidRPr="00176F67" w:rsidRDefault="000C7359" w:rsidP="002C6894">
      <w:pPr>
        <w:pStyle w:val="ListParagraph"/>
        <w:spacing w:after="30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1) не менее чем за 3 дня, но не более чем за 7 дней на официальном интернет-сайте;</w:t>
      </w:r>
    </w:p>
    <w:p w:rsidR="000C7359" w:rsidRPr="00176F67" w:rsidRDefault="000C7359" w:rsidP="002C6894">
      <w:pPr>
        <w:pStyle w:val="ListParagraph"/>
        <w:spacing w:after="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2) не менее чем за 3 дня, но не более чем за 7 дней в официальных печатных средствах массовой информации в порядке, установленном для официального опубликования муниципальных правовых актов </w:t>
      </w:r>
      <w:r>
        <w:rPr>
          <w:rFonts w:ascii="Times New Roman" w:hAnsi="Times New Roman"/>
          <w:sz w:val="28"/>
          <w:szCs w:val="28"/>
          <w:lang w:eastAsia="ru-RU"/>
        </w:rPr>
        <w:t>поселения</w:t>
      </w:r>
      <w:r w:rsidRPr="00176F67">
        <w:rPr>
          <w:rFonts w:ascii="Times New Roman" w:hAnsi="Times New Roman"/>
          <w:sz w:val="28"/>
          <w:szCs w:val="28"/>
          <w:lang w:eastAsia="ru-RU"/>
        </w:rPr>
        <w:t>.</w:t>
      </w:r>
    </w:p>
    <w:p w:rsidR="000C7359" w:rsidRPr="00176F67" w:rsidRDefault="000C7359" w:rsidP="002C6894">
      <w:pPr>
        <w:pStyle w:val="ListParagraph"/>
        <w:spacing w:after="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2.9. </w:t>
      </w:r>
      <w:r w:rsidRPr="00176F67">
        <w:rPr>
          <w:rFonts w:ascii="Times New Roman" w:hAnsi="Times New Roman"/>
          <w:sz w:val="28"/>
          <w:szCs w:val="28"/>
        </w:rPr>
        <w:t xml:space="preserve">Распространяется на информационных стендах, оборудованных </w:t>
      </w:r>
      <w:r>
        <w:rPr>
          <w:rFonts w:ascii="Times New Roman" w:hAnsi="Times New Roman"/>
          <w:sz w:val="28"/>
          <w:szCs w:val="28"/>
        </w:rPr>
        <w:t>на территории сельского поселения</w:t>
      </w:r>
      <w:r w:rsidRPr="00176F67">
        <w:rPr>
          <w:rFonts w:ascii="Times New Roman" w:hAnsi="Times New Roman"/>
          <w:sz w:val="28"/>
          <w:szCs w:val="28"/>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9" w:anchor="sub_50103" w:history="1">
        <w:r w:rsidRPr="00176F67">
          <w:rPr>
            <w:rStyle w:val="Hyperlink"/>
            <w:rFonts w:ascii="Times New Roman" w:hAnsi="Times New Roman"/>
            <w:color w:val="auto"/>
            <w:sz w:val="28"/>
            <w:szCs w:val="28"/>
            <w:u w:val="none"/>
          </w:rPr>
          <w:t>части 3</w:t>
        </w:r>
      </w:hyperlink>
      <w:r w:rsidRPr="00176F67">
        <w:rPr>
          <w:rFonts w:ascii="Times New Roman" w:hAnsi="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 (или) публичных слушаний к указанной информации.</w:t>
      </w:r>
    </w:p>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lang w:eastAsia="ru-RU"/>
        </w:rPr>
        <w:t xml:space="preserve">2.10. </w:t>
      </w:r>
      <w:r w:rsidRPr="00176F67">
        <w:rPr>
          <w:rFonts w:ascii="Times New Roman" w:hAnsi="Times New Roman"/>
          <w:sz w:val="28"/>
          <w:szCs w:val="28"/>
        </w:rPr>
        <w:t>Оповещение о начале общественных обсуждений или публичных слушаний должно содержать:</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11" w:name="sub_501061"/>
      <w:r w:rsidRPr="00176F67">
        <w:rPr>
          <w:rFonts w:ascii="Times New Roman" w:hAnsi="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12" w:name="sub_501062"/>
      <w:bookmarkEnd w:id="11"/>
      <w:r w:rsidRPr="00176F67">
        <w:rPr>
          <w:rFonts w:ascii="Times New Roman" w:hAnsi="Times New Roman"/>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13" w:name="sub_501063"/>
      <w:bookmarkEnd w:id="12"/>
      <w:r w:rsidRPr="00176F67">
        <w:rPr>
          <w:rFonts w:ascii="Times New Roman" w:hAnsi="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bookmarkEnd w:id="13"/>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r w:rsidRPr="00176F67">
        <w:rPr>
          <w:rFonts w:ascii="Times New Roman" w:hAnsi="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C7359" w:rsidRPr="00176F67" w:rsidRDefault="000C7359" w:rsidP="002C6894">
      <w:pPr>
        <w:pStyle w:val="ListParagraph"/>
        <w:spacing w:after="0" w:line="240" w:lineRule="auto"/>
        <w:ind w:left="0" w:firstLine="709"/>
        <w:jc w:val="both"/>
        <w:rPr>
          <w:rFonts w:ascii="Times New Roman" w:hAnsi="Times New Roman"/>
          <w:sz w:val="28"/>
          <w:szCs w:val="28"/>
          <w:lang w:eastAsia="ru-RU"/>
        </w:rPr>
      </w:pPr>
      <w:r w:rsidRPr="00176F67">
        <w:rPr>
          <w:rFonts w:ascii="Times New Roman" w:hAnsi="Times New Roman"/>
          <w:sz w:val="28"/>
          <w:szCs w:val="28"/>
        </w:rPr>
        <w:t xml:space="preserve">2.11. </w:t>
      </w:r>
      <w:r>
        <w:rPr>
          <w:rFonts w:ascii="Times New Roman" w:hAnsi="Times New Roman"/>
          <w:sz w:val="28"/>
          <w:szCs w:val="28"/>
        </w:rPr>
        <w:t>О</w:t>
      </w:r>
      <w:r w:rsidRPr="00176F67">
        <w:rPr>
          <w:rFonts w:ascii="Times New Roman" w:hAnsi="Times New Roman"/>
          <w:sz w:val="28"/>
          <w:szCs w:val="28"/>
        </w:rPr>
        <w:t>повещение о начале общественных обсуждений или публичных слушаниях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rPr>
        <w:t xml:space="preserve">2.12. </w:t>
      </w:r>
      <w:r w:rsidRPr="00176F67">
        <w:rPr>
          <w:rFonts w:ascii="Times New Roman" w:hAnsi="Times New Roman"/>
          <w:sz w:val="28"/>
          <w:szCs w:val="28"/>
          <w:lang w:eastAsia="ru-RU"/>
        </w:rPr>
        <w:t>В сообщении, направляемом правообладателям земельных участков, объектов капитального строительства, указанном в п</w:t>
      </w:r>
      <w:hyperlink r:id="rId10" w:anchor="block_1034" w:history="1">
        <w:r w:rsidRPr="00176F67">
          <w:rPr>
            <w:rStyle w:val="Hyperlink"/>
            <w:rFonts w:ascii="Times New Roman" w:hAnsi="Times New Roman"/>
            <w:color w:val="auto"/>
            <w:sz w:val="28"/>
            <w:szCs w:val="28"/>
            <w:u w:val="none"/>
            <w:lang w:eastAsia="ru-RU"/>
          </w:rPr>
          <w:t>.</w:t>
        </w:r>
      </w:hyperlink>
      <w:r w:rsidRPr="00176F67">
        <w:rPr>
          <w:rFonts w:ascii="Times New Roman" w:hAnsi="Times New Roman"/>
          <w:sz w:val="28"/>
          <w:szCs w:val="28"/>
          <w:lang w:eastAsia="ru-RU"/>
        </w:rPr>
        <w:t xml:space="preserve"> 2.7 настоящего Положения указываются: </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1) наименование проекта (вопроса), по которому проводятся общественны</w:t>
      </w:r>
      <w:r>
        <w:rPr>
          <w:rFonts w:ascii="Times New Roman" w:hAnsi="Times New Roman"/>
          <w:sz w:val="28"/>
          <w:szCs w:val="28"/>
          <w:lang w:eastAsia="ru-RU"/>
        </w:rPr>
        <w:t>е</w:t>
      </w:r>
      <w:r w:rsidRPr="00176F67">
        <w:rPr>
          <w:rFonts w:ascii="Times New Roman" w:hAnsi="Times New Roman"/>
          <w:sz w:val="28"/>
          <w:szCs w:val="28"/>
          <w:lang w:eastAsia="ru-RU"/>
        </w:rPr>
        <w:t xml:space="preserve"> обсуждения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публичные слушания;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2) сведения о сроке проведения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 в том числе: дате, времени и месте проведения открытого обсуждения проектов (вопросов), рассматриваемых на публичных слушаниях;</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3) порядок и срок приема предложений и замечаний по проекту (вопросу), рассматриваемому на общественных обсуждениях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слушаниях.</w:t>
      </w:r>
    </w:p>
    <w:p w:rsidR="000C7359" w:rsidRPr="00176F67" w:rsidRDefault="000C7359" w:rsidP="002C6894">
      <w:pPr>
        <w:spacing w:after="0" w:line="240" w:lineRule="auto"/>
        <w:ind w:firstLine="709"/>
        <w:jc w:val="both"/>
        <w:rPr>
          <w:rFonts w:ascii="Times New Roman" w:hAnsi="Times New Roman"/>
          <w:sz w:val="28"/>
          <w:szCs w:val="28"/>
          <w:lang w:eastAsia="ru-RU"/>
        </w:rPr>
      </w:pPr>
    </w:p>
    <w:p w:rsidR="000C7359" w:rsidRPr="00176F67" w:rsidRDefault="000C7359" w:rsidP="0030269E">
      <w:pPr>
        <w:pStyle w:val="ListParagraph"/>
        <w:spacing w:after="0" w:line="240" w:lineRule="exact"/>
        <w:jc w:val="center"/>
        <w:rPr>
          <w:rFonts w:ascii="Times New Roman" w:hAnsi="Times New Roman"/>
          <w:b/>
          <w:sz w:val="28"/>
          <w:szCs w:val="28"/>
          <w:lang w:eastAsia="ru-RU"/>
        </w:rPr>
      </w:pPr>
      <w:r w:rsidRPr="00176F67">
        <w:rPr>
          <w:rFonts w:ascii="Times New Roman" w:hAnsi="Times New Roman"/>
          <w:b/>
          <w:sz w:val="28"/>
          <w:szCs w:val="28"/>
          <w:lang w:eastAsia="ru-RU"/>
        </w:rPr>
        <w:t>Глава 3. Орган, уполномоченный на организацию и проведение общественных обсуждений и (или) публичных слушаний</w:t>
      </w:r>
    </w:p>
    <w:p w:rsidR="000C7359" w:rsidRPr="00176F67" w:rsidRDefault="000C7359" w:rsidP="0030269E">
      <w:pPr>
        <w:pStyle w:val="ListParagraph"/>
        <w:spacing w:after="0" w:line="240" w:lineRule="exact"/>
        <w:ind w:left="0" w:firstLine="709"/>
        <w:rPr>
          <w:rFonts w:ascii="Times New Roman" w:hAnsi="Times New Roman"/>
          <w:sz w:val="28"/>
          <w:szCs w:val="28"/>
        </w:rPr>
      </w:pP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3.1. Органом, уполномоченным на организацию и проведение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 по проектам и вопросам, указанным в </w:t>
      </w:r>
      <w:r w:rsidRPr="00176F67">
        <w:rPr>
          <w:rFonts w:ascii="Times New Roman" w:hAnsi="Times New Roman"/>
          <w:sz w:val="28"/>
          <w:szCs w:val="28"/>
        </w:rPr>
        <w:t xml:space="preserve"> п. 1.7 </w:t>
      </w:r>
      <w:r w:rsidRPr="00176F67">
        <w:rPr>
          <w:rFonts w:ascii="Times New Roman" w:hAnsi="Times New Roman"/>
          <w:sz w:val="28"/>
          <w:szCs w:val="28"/>
          <w:lang w:eastAsia="ru-RU"/>
        </w:rPr>
        <w:t xml:space="preserve">настоящего Положения, является </w:t>
      </w:r>
      <w:r>
        <w:rPr>
          <w:rFonts w:ascii="Times New Roman" w:hAnsi="Times New Roman"/>
          <w:sz w:val="28"/>
          <w:szCs w:val="28"/>
          <w:lang w:eastAsia="ru-RU"/>
        </w:rPr>
        <w:t>а</w:t>
      </w:r>
      <w:r w:rsidRPr="00176F67">
        <w:rPr>
          <w:rFonts w:ascii="Times New Roman" w:hAnsi="Times New Roman"/>
          <w:sz w:val="28"/>
          <w:szCs w:val="28"/>
          <w:lang w:eastAsia="ru-RU"/>
        </w:rPr>
        <w:t xml:space="preserve">дминистрация </w:t>
      </w:r>
      <w:r>
        <w:rPr>
          <w:rFonts w:ascii="Times New Roman" w:hAnsi="Times New Roman"/>
          <w:sz w:val="28"/>
          <w:szCs w:val="28"/>
          <w:lang w:eastAsia="ru-RU"/>
        </w:rPr>
        <w:t>Селеевского сельского поселения</w:t>
      </w:r>
      <w:r w:rsidRPr="00176F67">
        <w:rPr>
          <w:rFonts w:ascii="Times New Roman" w:hAnsi="Times New Roman"/>
          <w:sz w:val="28"/>
          <w:szCs w:val="28"/>
          <w:lang w:eastAsia="ru-RU"/>
        </w:rPr>
        <w:t xml:space="preserve"> в пределах полномочий (далее - Администрация).</w:t>
      </w:r>
    </w:p>
    <w:p w:rsidR="000C7359" w:rsidRPr="00176F67" w:rsidRDefault="000C7359" w:rsidP="00CB10EF">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Ответственным за организацию и проведение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 по проектам и вопросам, указанным в </w:t>
      </w:r>
      <w:r w:rsidRPr="00176F67">
        <w:rPr>
          <w:rFonts w:ascii="Times New Roman" w:hAnsi="Times New Roman"/>
          <w:sz w:val="28"/>
          <w:szCs w:val="28"/>
        </w:rPr>
        <w:t xml:space="preserve"> 1.7 </w:t>
      </w:r>
      <w:r w:rsidRPr="00176F67">
        <w:rPr>
          <w:rFonts w:ascii="Times New Roman" w:hAnsi="Times New Roman"/>
          <w:sz w:val="28"/>
          <w:szCs w:val="28"/>
          <w:lang w:eastAsia="ru-RU"/>
        </w:rPr>
        <w:t xml:space="preserve">настоящего Положения, является </w:t>
      </w:r>
      <w:r>
        <w:rPr>
          <w:rFonts w:ascii="Times New Roman" w:hAnsi="Times New Roman"/>
          <w:sz w:val="28"/>
          <w:szCs w:val="28"/>
          <w:lang w:eastAsia="ru-RU"/>
        </w:rPr>
        <w:t>комиссия по землепользованию и застройке а</w:t>
      </w:r>
      <w:r w:rsidRPr="00176F67">
        <w:rPr>
          <w:rFonts w:ascii="Times New Roman" w:hAnsi="Times New Roman"/>
          <w:sz w:val="28"/>
          <w:szCs w:val="28"/>
          <w:lang w:eastAsia="ru-RU"/>
        </w:rPr>
        <w:t>дминистрации</w:t>
      </w:r>
      <w:r>
        <w:rPr>
          <w:rFonts w:ascii="Times New Roman" w:hAnsi="Times New Roman"/>
          <w:sz w:val="28"/>
          <w:szCs w:val="28"/>
          <w:lang w:eastAsia="ru-RU"/>
        </w:rPr>
        <w:t xml:space="preserve"> Селеевского сельского поселения</w:t>
      </w:r>
      <w:r w:rsidRPr="00176F67">
        <w:rPr>
          <w:rFonts w:ascii="Times New Roman" w:hAnsi="Times New Roman"/>
          <w:sz w:val="28"/>
          <w:szCs w:val="28"/>
          <w:lang w:eastAsia="ru-RU"/>
        </w:rPr>
        <w:t xml:space="preserve"> (далее – </w:t>
      </w:r>
      <w:r>
        <w:rPr>
          <w:rFonts w:ascii="Times New Roman" w:hAnsi="Times New Roman"/>
          <w:sz w:val="28"/>
          <w:szCs w:val="28"/>
          <w:lang w:eastAsia="ru-RU"/>
        </w:rPr>
        <w:t>Комиссия</w:t>
      </w:r>
      <w:r w:rsidRPr="00176F67">
        <w:rPr>
          <w:rFonts w:ascii="Times New Roman" w:hAnsi="Times New Roman"/>
          <w:sz w:val="28"/>
          <w:szCs w:val="28"/>
          <w:lang w:eastAsia="ru-RU"/>
        </w:rPr>
        <w:t>)</w:t>
      </w:r>
      <w:r>
        <w:rPr>
          <w:rFonts w:ascii="Times New Roman" w:hAnsi="Times New Roman"/>
          <w:sz w:val="28"/>
          <w:szCs w:val="28"/>
          <w:lang w:eastAsia="ru-RU"/>
        </w:rPr>
        <w:t>,</w:t>
      </w:r>
      <w:r w:rsidRPr="00CB10EF">
        <w:rPr>
          <w:rFonts w:ascii="Times New Roman" w:hAnsi="Times New Roman"/>
          <w:sz w:val="28"/>
          <w:szCs w:val="28"/>
          <w:lang w:eastAsia="ru-RU"/>
        </w:rPr>
        <w:t xml:space="preserve"> </w:t>
      </w:r>
      <w:r w:rsidRPr="00176F67">
        <w:rPr>
          <w:rFonts w:ascii="Times New Roman" w:hAnsi="Times New Roman"/>
          <w:sz w:val="28"/>
          <w:szCs w:val="28"/>
          <w:lang w:eastAsia="ru-RU"/>
        </w:rPr>
        <w:t xml:space="preserve">состав и порядок деятельности </w:t>
      </w:r>
      <w:r>
        <w:rPr>
          <w:rFonts w:ascii="Times New Roman" w:hAnsi="Times New Roman"/>
          <w:sz w:val="28"/>
          <w:szCs w:val="28"/>
          <w:lang w:eastAsia="ru-RU"/>
        </w:rPr>
        <w:t>К</w:t>
      </w:r>
      <w:r w:rsidRPr="00176F67">
        <w:rPr>
          <w:rFonts w:ascii="Times New Roman" w:hAnsi="Times New Roman"/>
          <w:sz w:val="28"/>
          <w:szCs w:val="28"/>
          <w:lang w:eastAsia="ru-RU"/>
        </w:rPr>
        <w:t>омиссии утверждается главой</w:t>
      </w:r>
      <w:r>
        <w:rPr>
          <w:rFonts w:ascii="Times New Roman" w:hAnsi="Times New Roman"/>
          <w:sz w:val="28"/>
          <w:szCs w:val="28"/>
          <w:lang w:eastAsia="ru-RU"/>
        </w:rPr>
        <w:t xml:space="preserve"> поселения</w:t>
      </w:r>
      <w:r w:rsidRPr="00176F67">
        <w:rPr>
          <w:rFonts w:ascii="Times New Roman" w:hAnsi="Times New Roman"/>
          <w:sz w:val="28"/>
          <w:szCs w:val="28"/>
          <w:lang w:eastAsia="ru-RU"/>
        </w:rPr>
        <w:t>.</w:t>
      </w:r>
      <w:r>
        <w:rPr>
          <w:rFonts w:ascii="Times New Roman" w:hAnsi="Times New Roman"/>
          <w:sz w:val="28"/>
          <w:szCs w:val="28"/>
          <w:lang w:eastAsia="ru-RU"/>
        </w:rPr>
        <w:t xml:space="preserve"> </w:t>
      </w:r>
      <w:r w:rsidRPr="00176F67">
        <w:rPr>
          <w:rFonts w:ascii="Times New Roman" w:hAnsi="Times New Roman"/>
          <w:sz w:val="28"/>
          <w:szCs w:val="28"/>
          <w:lang w:eastAsia="ru-RU"/>
        </w:rPr>
        <w:t xml:space="preserve">Требования к составу и порядку деятельности </w:t>
      </w:r>
      <w:r>
        <w:rPr>
          <w:rFonts w:ascii="Times New Roman" w:hAnsi="Times New Roman"/>
          <w:sz w:val="28"/>
          <w:szCs w:val="28"/>
          <w:lang w:eastAsia="ru-RU"/>
        </w:rPr>
        <w:t>К</w:t>
      </w:r>
      <w:r w:rsidRPr="00176F67">
        <w:rPr>
          <w:rFonts w:ascii="Times New Roman" w:hAnsi="Times New Roman"/>
          <w:sz w:val="28"/>
          <w:szCs w:val="28"/>
          <w:lang w:eastAsia="ru-RU"/>
        </w:rPr>
        <w:t xml:space="preserve">омиссии устанавливаются в соответствии с законодательством Российской Федерации и </w:t>
      </w:r>
      <w:r>
        <w:rPr>
          <w:rFonts w:ascii="Times New Roman" w:hAnsi="Times New Roman"/>
          <w:sz w:val="28"/>
          <w:szCs w:val="28"/>
          <w:lang w:eastAsia="ru-RU"/>
        </w:rPr>
        <w:t>Новгородской</w:t>
      </w:r>
      <w:r w:rsidRPr="00176F67">
        <w:rPr>
          <w:rFonts w:ascii="Times New Roman" w:hAnsi="Times New Roman"/>
          <w:sz w:val="28"/>
          <w:szCs w:val="28"/>
          <w:lang w:eastAsia="ru-RU"/>
        </w:rPr>
        <w:t xml:space="preserve"> области, нормативными правовыми актами </w:t>
      </w:r>
      <w:r>
        <w:rPr>
          <w:rFonts w:ascii="Times New Roman" w:hAnsi="Times New Roman"/>
          <w:sz w:val="28"/>
          <w:szCs w:val="28"/>
          <w:lang w:eastAsia="ru-RU"/>
        </w:rPr>
        <w:t>муниципального района</w:t>
      </w:r>
      <w:r w:rsidRPr="00176F67">
        <w:rPr>
          <w:rFonts w:ascii="Times New Roman" w:hAnsi="Times New Roman"/>
          <w:sz w:val="28"/>
          <w:szCs w:val="28"/>
          <w:lang w:eastAsia="ru-RU"/>
        </w:rPr>
        <w:t>.</w:t>
      </w:r>
    </w:p>
    <w:p w:rsidR="000C7359" w:rsidRPr="00CB10EF" w:rsidRDefault="000C7359" w:rsidP="00CB10EF">
      <w:pPr>
        <w:spacing w:after="0"/>
        <w:rPr>
          <w:rFonts w:ascii="Times New Roman" w:hAnsi="Times New Roman"/>
          <w:sz w:val="28"/>
          <w:szCs w:val="28"/>
        </w:rPr>
      </w:pPr>
    </w:p>
    <w:p w:rsidR="000C7359" w:rsidRPr="00176F67" w:rsidRDefault="000C7359" w:rsidP="0030269E">
      <w:pPr>
        <w:pStyle w:val="ListParagraph"/>
        <w:spacing w:after="0" w:line="240" w:lineRule="exact"/>
        <w:jc w:val="center"/>
        <w:rPr>
          <w:rFonts w:ascii="Times New Roman" w:hAnsi="Times New Roman"/>
          <w:b/>
          <w:sz w:val="28"/>
          <w:szCs w:val="28"/>
        </w:rPr>
      </w:pPr>
      <w:r w:rsidRPr="00176F67">
        <w:rPr>
          <w:rFonts w:ascii="Times New Roman" w:hAnsi="Times New Roman"/>
          <w:b/>
          <w:sz w:val="28"/>
          <w:szCs w:val="28"/>
        </w:rPr>
        <w:t>Глава 4. Расходы на организацию и проведение общественных обсуждений и (или) публичных слушаний</w:t>
      </w:r>
    </w:p>
    <w:p w:rsidR="000C7359" w:rsidRPr="00176F67" w:rsidRDefault="000C7359" w:rsidP="0030269E">
      <w:pPr>
        <w:pStyle w:val="ListParagraph"/>
        <w:spacing w:after="0" w:line="240" w:lineRule="exact"/>
        <w:rPr>
          <w:rFonts w:ascii="Times New Roman" w:hAnsi="Times New Roman"/>
          <w:b/>
          <w:sz w:val="28"/>
          <w:szCs w:val="28"/>
        </w:rPr>
      </w:pP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4.1. Организация и проведение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 осуществляется: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1) за счёт средств </w:t>
      </w:r>
      <w:r>
        <w:rPr>
          <w:rFonts w:ascii="Times New Roman" w:hAnsi="Times New Roman"/>
          <w:sz w:val="28"/>
          <w:szCs w:val="28"/>
          <w:lang w:eastAsia="ru-RU"/>
        </w:rPr>
        <w:t>а</w:t>
      </w:r>
      <w:r w:rsidRPr="00176F67">
        <w:rPr>
          <w:rFonts w:ascii="Times New Roman" w:hAnsi="Times New Roman"/>
          <w:sz w:val="28"/>
          <w:szCs w:val="28"/>
          <w:lang w:eastAsia="ru-RU"/>
        </w:rPr>
        <w:t xml:space="preserve">дминистрации </w:t>
      </w:r>
      <w:r>
        <w:rPr>
          <w:rFonts w:ascii="Times New Roman" w:hAnsi="Times New Roman"/>
          <w:sz w:val="28"/>
          <w:szCs w:val="28"/>
          <w:lang w:eastAsia="ru-RU"/>
        </w:rPr>
        <w:t>поселения</w:t>
      </w:r>
      <w:r w:rsidRPr="00176F67">
        <w:rPr>
          <w:rFonts w:ascii="Times New Roman" w:hAnsi="Times New Roman"/>
          <w:sz w:val="28"/>
          <w:szCs w:val="28"/>
          <w:lang w:eastAsia="ru-RU"/>
        </w:rPr>
        <w:t xml:space="preserve"> в случае проведения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 по вопросам, указанным в </w:t>
      </w:r>
      <w:r w:rsidRPr="00176F67">
        <w:rPr>
          <w:rFonts w:ascii="Times New Roman" w:hAnsi="Times New Roman"/>
          <w:sz w:val="28"/>
          <w:szCs w:val="28"/>
        </w:rPr>
        <w:t xml:space="preserve">пп.1, пп.2, п.п.3 п. 1.7 </w:t>
      </w:r>
      <w:r w:rsidRPr="00176F67">
        <w:rPr>
          <w:rFonts w:ascii="Times New Roman" w:hAnsi="Times New Roman"/>
          <w:sz w:val="28"/>
          <w:szCs w:val="28"/>
          <w:lang w:eastAsia="ru-RU"/>
        </w:rPr>
        <w:t>настоящего Положения в пределах предоставленных полномочий;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2) за счет средств заинтересованных лиц по вопросам, указанным в </w:t>
      </w:r>
      <w:r w:rsidRPr="00176F67">
        <w:rPr>
          <w:rFonts w:ascii="Times New Roman" w:hAnsi="Times New Roman"/>
          <w:sz w:val="28"/>
          <w:szCs w:val="28"/>
        </w:rPr>
        <w:t xml:space="preserve">пп.1, пп.4, п.п.5 п. 1.7 </w:t>
      </w:r>
      <w:r w:rsidRPr="00176F67">
        <w:rPr>
          <w:rFonts w:ascii="Times New Roman" w:hAnsi="Times New Roman"/>
          <w:sz w:val="28"/>
          <w:szCs w:val="28"/>
          <w:lang w:eastAsia="ru-RU"/>
        </w:rPr>
        <w:t>настоящего Положения.</w:t>
      </w:r>
    </w:p>
    <w:p w:rsidR="000C7359" w:rsidRPr="00176F67" w:rsidRDefault="000C7359" w:rsidP="002C6894">
      <w:pPr>
        <w:spacing w:after="0"/>
        <w:rPr>
          <w:rFonts w:ascii="Times New Roman" w:hAnsi="Times New Roman"/>
          <w:sz w:val="28"/>
          <w:szCs w:val="28"/>
        </w:rPr>
      </w:pPr>
    </w:p>
    <w:p w:rsidR="000C7359" w:rsidRPr="00176F67" w:rsidRDefault="000C7359" w:rsidP="00121707">
      <w:pPr>
        <w:pStyle w:val="ListParagraph"/>
        <w:spacing w:after="0" w:line="240" w:lineRule="exact"/>
        <w:jc w:val="center"/>
        <w:rPr>
          <w:rFonts w:ascii="Times New Roman" w:hAnsi="Times New Roman"/>
          <w:b/>
          <w:sz w:val="28"/>
          <w:szCs w:val="28"/>
        </w:rPr>
      </w:pPr>
      <w:r w:rsidRPr="00176F67">
        <w:rPr>
          <w:rFonts w:ascii="Times New Roman" w:hAnsi="Times New Roman"/>
          <w:b/>
          <w:sz w:val="28"/>
          <w:szCs w:val="28"/>
        </w:rPr>
        <w:t>Глава 5. Организация общественных обсуждений или публичных слушаний</w:t>
      </w:r>
    </w:p>
    <w:p w:rsidR="000C7359" w:rsidRPr="00176F67" w:rsidRDefault="000C7359" w:rsidP="002C6894">
      <w:pPr>
        <w:pStyle w:val="ListParagraph"/>
        <w:spacing w:after="0"/>
        <w:rPr>
          <w:rFonts w:ascii="Times New Roman" w:hAnsi="Times New Roman"/>
          <w:b/>
          <w:sz w:val="28"/>
          <w:szCs w:val="28"/>
        </w:rPr>
      </w:pP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5.1. При организации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 Администрация: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1) определяет председателя и секретаря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2) составляет план работы по подготовке и проведению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3) принимает заявления от участников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w:t>
      </w:r>
    </w:p>
    <w:p w:rsidR="000C7359" w:rsidRPr="00176F67" w:rsidRDefault="000C7359" w:rsidP="002C6894">
      <w:pPr>
        <w:pStyle w:val="ListParagraph"/>
        <w:spacing w:after="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4) определяет перечень представителей </w:t>
      </w:r>
      <w:r>
        <w:rPr>
          <w:rFonts w:ascii="Times New Roman" w:hAnsi="Times New Roman"/>
          <w:sz w:val="28"/>
          <w:szCs w:val="28"/>
          <w:lang w:eastAsia="ru-RU"/>
        </w:rPr>
        <w:t>Администрации поселения</w:t>
      </w:r>
      <w:r w:rsidRPr="00176F67">
        <w:rPr>
          <w:rFonts w:ascii="Times New Roman" w:hAnsi="Times New Roman"/>
          <w:sz w:val="28"/>
          <w:szCs w:val="28"/>
          <w:lang w:eastAsia="ru-RU"/>
        </w:rPr>
        <w:t>, разработчиков градостроительной документации, экспертов и иных лиц, приглашаемых для выступлений перед участниками публичных слушаний (далее - докладчики);</w:t>
      </w:r>
    </w:p>
    <w:p w:rsidR="000C7359" w:rsidRPr="00176F67" w:rsidRDefault="000C7359" w:rsidP="002C6894">
      <w:pPr>
        <w:pStyle w:val="ListParagraph"/>
        <w:spacing w:after="0" w:line="240" w:lineRule="auto"/>
        <w:ind w:left="0" w:firstLine="709"/>
        <w:jc w:val="both"/>
        <w:rPr>
          <w:rFonts w:ascii="Times New Roman" w:hAnsi="Times New Roman"/>
          <w:sz w:val="28"/>
          <w:szCs w:val="28"/>
          <w:lang w:eastAsia="ru-RU"/>
        </w:rPr>
      </w:pPr>
      <w:r w:rsidRPr="00176F67">
        <w:rPr>
          <w:rFonts w:ascii="Times New Roman" w:hAnsi="Times New Roman"/>
          <w:sz w:val="28"/>
          <w:szCs w:val="28"/>
          <w:lang w:eastAsia="ru-RU"/>
        </w:rPr>
        <w:t>5) устанавливает время, порядок и последовательность выступлений на открытом заседании публичных слушаниях.</w:t>
      </w:r>
    </w:p>
    <w:p w:rsidR="000C7359" w:rsidRPr="00176F67" w:rsidRDefault="000C7359" w:rsidP="002C6894">
      <w:pPr>
        <w:pStyle w:val="ListParagraph"/>
        <w:spacing w:after="0"/>
        <w:ind w:left="1080"/>
        <w:rPr>
          <w:rFonts w:ascii="Times New Roman" w:hAnsi="Times New Roman"/>
          <w:sz w:val="28"/>
          <w:szCs w:val="28"/>
        </w:rPr>
      </w:pPr>
    </w:p>
    <w:p w:rsidR="000C7359" w:rsidRPr="00176F67" w:rsidRDefault="000C7359" w:rsidP="00F50507">
      <w:pPr>
        <w:pStyle w:val="ListParagraph"/>
        <w:spacing w:after="0" w:line="240" w:lineRule="exact"/>
        <w:jc w:val="center"/>
        <w:rPr>
          <w:rFonts w:ascii="Times New Roman" w:hAnsi="Times New Roman"/>
          <w:b/>
          <w:sz w:val="28"/>
          <w:szCs w:val="28"/>
        </w:rPr>
      </w:pPr>
      <w:r w:rsidRPr="00176F67">
        <w:rPr>
          <w:rFonts w:ascii="Times New Roman" w:hAnsi="Times New Roman"/>
          <w:b/>
          <w:sz w:val="28"/>
          <w:szCs w:val="28"/>
        </w:rPr>
        <w:t>Глава 6. Срок проведения общественных обсуждений или публичных слушаний</w:t>
      </w:r>
    </w:p>
    <w:p w:rsidR="000C7359" w:rsidRPr="00176F67" w:rsidRDefault="000C7359" w:rsidP="002C6894">
      <w:pPr>
        <w:pStyle w:val="ListParagraph"/>
        <w:spacing w:after="0"/>
        <w:jc w:val="center"/>
        <w:rPr>
          <w:rFonts w:ascii="Times New Roman" w:hAnsi="Times New Roman"/>
          <w:b/>
          <w:sz w:val="28"/>
          <w:szCs w:val="28"/>
        </w:rPr>
      </w:pPr>
    </w:p>
    <w:p w:rsidR="000C7359" w:rsidRPr="00176F67" w:rsidRDefault="000C7359" w:rsidP="00041A5B">
      <w:pPr>
        <w:pStyle w:val="ListParagraph"/>
        <w:spacing w:after="0" w:line="240" w:lineRule="auto"/>
        <w:ind w:left="0" w:firstLine="708"/>
        <w:jc w:val="both"/>
        <w:rPr>
          <w:rFonts w:ascii="Times New Roman" w:hAnsi="Times New Roman"/>
          <w:sz w:val="28"/>
          <w:szCs w:val="28"/>
          <w:lang w:eastAsia="ru-RU"/>
        </w:rPr>
      </w:pPr>
      <w:r>
        <w:rPr>
          <w:rFonts w:ascii="Times New Roman" w:hAnsi="Times New Roman"/>
          <w:sz w:val="28"/>
          <w:szCs w:val="28"/>
          <w:lang w:eastAsia="ru-RU"/>
        </w:rPr>
        <w:t>6.1.</w:t>
      </w:r>
      <w:r w:rsidRPr="00176F67">
        <w:rPr>
          <w:rFonts w:ascii="Times New Roman" w:hAnsi="Times New Roman"/>
          <w:sz w:val="28"/>
          <w:szCs w:val="28"/>
          <w:lang w:eastAsia="ru-RU"/>
        </w:rPr>
        <w:t xml:space="preserve">Срок проведения общественных обсуждений </w:t>
      </w:r>
      <w:r w:rsidRPr="00176F67">
        <w:rPr>
          <w:rFonts w:ascii="Times New Roman" w:hAnsi="Times New Roman"/>
          <w:sz w:val="28"/>
          <w:szCs w:val="28"/>
        </w:rPr>
        <w:t>или</w:t>
      </w:r>
      <w:r w:rsidRPr="00176F67">
        <w:rPr>
          <w:rFonts w:ascii="Times New Roman" w:hAnsi="Times New Roman"/>
          <w:sz w:val="28"/>
          <w:szCs w:val="28"/>
          <w:lang w:eastAsia="ru-RU"/>
        </w:rPr>
        <w:t xml:space="preserve"> публичных слушаний устанавливается решением о назначении публичных слушаний, указанным </w:t>
      </w:r>
      <w:r w:rsidRPr="009A16C5">
        <w:rPr>
          <w:rFonts w:ascii="Times New Roman" w:hAnsi="Times New Roman"/>
          <w:sz w:val="28"/>
          <w:szCs w:val="28"/>
          <w:lang w:eastAsia="ru-RU"/>
        </w:rPr>
        <w:t>в п.2.2. </w:t>
      </w:r>
      <w:r>
        <w:t xml:space="preserve"> </w:t>
      </w:r>
      <w:r w:rsidRPr="00176F67">
        <w:rPr>
          <w:rFonts w:ascii="Times New Roman" w:hAnsi="Times New Roman"/>
          <w:sz w:val="28"/>
          <w:szCs w:val="28"/>
          <w:lang w:eastAsia="ru-RU"/>
        </w:rPr>
        <w:t> настоящего Положения, в соответствии с </w:t>
      </w:r>
      <w:hyperlink r:id="rId11" w:history="1">
        <w:r w:rsidRPr="00176F67">
          <w:rPr>
            <w:rStyle w:val="Hyperlink"/>
            <w:rFonts w:ascii="Times New Roman" w:hAnsi="Times New Roman"/>
            <w:color w:val="auto"/>
            <w:sz w:val="28"/>
            <w:szCs w:val="28"/>
            <w:u w:val="none"/>
            <w:lang w:eastAsia="ru-RU"/>
          </w:rPr>
          <w:t>Градостроительным кодексом</w:t>
        </w:r>
      </w:hyperlink>
      <w:r w:rsidRPr="00176F67">
        <w:rPr>
          <w:rFonts w:ascii="Times New Roman" w:hAnsi="Times New Roman"/>
          <w:sz w:val="28"/>
          <w:szCs w:val="28"/>
          <w:lang w:eastAsia="ru-RU"/>
        </w:rPr>
        <w:t xml:space="preserve"> Российской Федерации и требованиями глав </w:t>
      </w:r>
      <w:hyperlink r:id="rId12" w:anchor="block_1177" w:history="1">
        <w:r w:rsidRPr="00176F67">
          <w:rPr>
            <w:rStyle w:val="Hyperlink"/>
            <w:rFonts w:ascii="Times New Roman" w:hAnsi="Times New Roman"/>
            <w:color w:val="auto"/>
            <w:sz w:val="28"/>
            <w:szCs w:val="28"/>
            <w:u w:val="none"/>
            <w:lang w:eastAsia="ru-RU"/>
          </w:rPr>
          <w:t>10,</w:t>
        </w:r>
      </w:hyperlink>
      <w:r w:rsidRPr="00176F67">
        <w:rPr>
          <w:rFonts w:ascii="Times New Roman" w:hAnsi="Times New Roman"/>
          <w:sz w:val="28"/>
          <w:szCs w:val="28"/>
          <w:lang w:eastAsia="ru-RU"/>
        </w:rPr>
        <w:t xml:space="preserve"> 11, 12, 13 настоящего Положения.</w:t>
      </w:r>
    </w:p>
    <w:p w:rsidR="000C7359" w:rsidRPr="00176F67" w:rsidRDefault="000C7359" w:rsidP="002C6894">
      <w:pPr>
        <w:pStyle w:val="ListParagraph"/>
        <w:spacing w:after="0" w:line="240" w:lineRule="auto"/>
        <w:ind w:left="709"/>
        <w:jc w:val="both"/>
        <w:rPr>
          <w:rFonts w:ascii="Times New Roman" w:hAnsi="Times New Roman"/>
          <w:sz w:val="28"/>
          <w:szCs w:val="28"/>
          <w:lang w:eastAsia="ru-RU"/>
        </w:rPr>
      </w:pPr>
    </w:p>
    <w:p w:rsidR="000C7359" w:rsidRPr="00176F67" w:rsidRDefault="000C7359" w:rsidP="00F50507">
      <w:pPr>
        <w:pStyle w:val="ListParagraph"/>
        <w:spacing w:after="0" w:line="240" w:lineRule="exact"/>
        <w:jc w:val="center"/>
        <w:rPr>
          <w:rFonts w:ascii="Times New Roman" w:hAnsi="Times New Roman"/>
          <w:b/>
          <w:sz w:val="28"/>
          <w:szCs w:val="28"/>
          <w:lang w:eastAsia="ru-RU"/>
        </w:rPr>
      </w:pPr>
      <w:r w:rsidRPr="00176F67">
        <w:rPr>
          <w:rFonts w:ascii="Times New Roman" w:hAnsi="Times New Roman"/>
          <w:b/>
          <w:bCs/>
          <w:sz w:val="28"/>
          <w:szCs w:val="28"/>
          <w:lang w:eastAsia="ru-RU"/>
        </w:rPr>
        <w:t>Глава 7. Права и обязанности участников общественных обсуждений и публичных слушаний</w:t>
      </w:r>
    </w:p>
    <w:p w:rsidR="000C7359" w:rsidRPr="00176F67" w:rsidRDefault="000C7359" w:rsidP="002C6894">
      <w:pPr>
        <w:pStyle w:val="ListParagraph"/>
        <w:spacing w:after="0"/>
        <w:ind w:left="1080"/>
        <w:rPr>
          <w:rFonts w:ascii="Times New Roman" w:hAnsi="Times New Roman"/>
          <w:sz w:val="28"/>
          <w:szCs w:val="28"/>
        </w:rPr>
      </w:pPr>
    </w:p>
    <w:p w:rsidR="000C7359" w:rsidRPr="00176F67" w:rsidRDefault="000C7359" w:rsidP="002C6894">
      <w:pPr>
        <w:tabs>
          <w:tab w:val="left" w:pos="1650"/>
        </w:tabs>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lang w:eastAsia="ru-RU"/>
        </w:rPr>
        <w:t xml:space="preserve">7.1. </w:t>
      </w:r>
      <w:r w:rsidRPr="00176F67">
        <w:rPr>
          <w:rFonts w:ascii="Times New Roman" w:hAnsi="Times New Roman"/>
          <w:sz w:val="28"/>
          <w:szCs w:val="28"/>
        </w:rPr>
        <w:t>В период размещения в соответствии с пп.2 п.2.5, пп.2 п.2.6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п.7.5 настоящего Положения идентификацию, имеют право вносить предложения и замечания, касающиеся такого проекта:</w:t>
      </w:r>
    </w:p>
    <w:p w:rsidR="000C7359" w:rsidRPr="00176F67" w:rsidRDefault="000C7359" w:rsidP="002C6894">
      <w:pPr>
        <w:tabs>
          <w:tab w:val="left" w:pos="1650"/>
        </w:tabs>
        <w:autoSpaceDE w:val="0"/>
        <w:autoSpaceDN w:val="0"/>
        <w:adjustRightInd w:val="0"/>
        <w:spacing w:after="0" w:line="240" w:lineRule="auto"/>
        <w:ind w:firstLine="720"/>
        <w:jc w:val="both"/>
        <w:rPr>
          <w:rFonts w:ascii="Times New Roman" w:hAnsi="Times New Roman"/>
          <w:sz w:val="28"/>
          <w:szCs w:val="28"/>
        </w:rPr>
      </w:pPr>
      <w:bookmarkStart w:id="14" w:name="sub_501101"/>
      <w:r w:rsidRPr="00176F67">
        <w:rPr>
          <w:rFonts w:ascii="Times New Roman" w:hAnsi="Times New Roman"/>
          <w:sz w:val="28"/>
          <w:szCs w:val="28"/>
        </w:rPr>
        <w:t>1) посредством официального сайта (в случае проведения общественных обсуждений);</w:t>
      </w:r>
    </w:p>
    <w:p w:rsidR="000C7359" w:rsidRPr="00176F67" w:rsidRDefault="000C7359" w:rsidP="002C6894">
      <w:pPr>
        <w:tabs>
          <w:tab w:val="left" w:pos="1650"/>
        </w:tabs>
        <w:autoSpaceDE w:val="0"/>
        <w:autoSpaceDN w:val="0"/>
        <w:adjustRightInd w:val="0"/>
        <w:spacing w:after="0" w:line="240" w:lineRule="auto"/>
        <w:ind w:firstLine="720"/>
        <w:jc w:val="both"/>
        <w:rPr>
          <w:rFonts w:ascii="Times New Roman" w:hAnsi="Times New Roman"/>
          <w:sz w:val="28"/>
          <w:szCs w:val="28"/>
        </w:rPr>
      </w:pPr>
      <w:bookmarkStart w:id="15" w:name="sub_501102"/>
      <w:bookmarkEnd w:id="14"/>
      <w:r w:rsidRPr="00176F67">
        <w:rPr>
          <w:rFonts w:ascii="Times New Roman" w:hAnsi="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C7359" w:rsidRPr="00176F67" w:rsidRDefault="000C7359" w:rsidP="002C6894">
      <w:pPr>
        <w:tabs>
          <w:tab w:val="left" w:pos="1650"/>
        </w:tabs>
        <w:autoSpaceDE w:val="0"/>
        <w:autoSpaceDN w:val="0"/>
        <w:adjustRightInd w:val="0"/>
        <w:spacing w:after="0" w:line="240" w:lineRule="auto"/>
        <w:ind w:firstLine="720"/>
        <w:jc w:val="both"/>
        <w:rPr>
          <w:rFonts w:ascii="Times New Roman" w:hAnsi="Times New Roman"/>
          <w:sz w:val="28"/>
          <w:szCs w:val="28"/>
        </w:rPr>
      </w:pPr>
      <w:bookmarkStart w:id="16" w:name="sub_501103"/>
      <w:bookmarkEnd w:id="15"/>
      <w:r w:rsidRPr="00176F67">
        <w:rPr>
          <w:rFonts w:ascii="Times New Roman" w:hAnsi="Times New Roman"/>
          <w:sz w:val="28"/>
          <w:szCs w:val="28"/>
        </w:rPr>
        <w:t>3) в письменной форме в адрес организатора общественных обсуждений или публичных слушаний;</w:t>
      </w:r>
    </w:p>
    <w:p w:rsidR="000C7359" w:rsidRPr="00176F67" w:rsidRDefault="000C7359" w:rsidP="002C6894">
      <w:pPr>
        <w:tabs>
          <w:tab w:val="left" w:pos="1650"/>
        </w:tabs>
        <w:autoSpaceDE w:val="0"/>
        <w:autoSpaceDN w:val="0"/>
        <w:adjustRightInd w:val="0"/>
        <w:spacing w:after="0" w:line="240" w:lineRule="auto"/>
        <w:ind w:firstLine="720"/>
        <w:jc w:val="both"/>
        <w:rPr>
          <w:rFonts w:ascii="Times New Roman" w:hAnsi="Times New Roman"/>
          <w:sz w:val="28"/>
          <w:szCs w:val="28"/>
        </w:rPr>
      </w:pPr>
      <w:bookmarkStart w:id="17" w:name="sub_501104"/>
      <w:bookmarkEnd w:id="16"/>
      <w:r w:rsidRPr="00176F67">
        <w:rPr>
          <w:rFonts w:ascii="Times New Roman" w:hAnsi="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C7359" w:rsidRPr="00176F67" w:rsidRDefault="000C7359" w:rsidP="002C6894">
      <w:pPr>
        <w:tabs>
          <w:tab w:val="left" w:pos="1650"/>
        </w:tabs>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 xml:space="preserve">7.2. Предложения и замечания, внесенные в соответствии с п.7.1 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13" w:anchor="sub_501015" w:history="1">
        <w:r w:rsidRPr="00176F67">
          <w:rPr>
            <w:rStyle w:val="Hyperlink"/>
            <w:rFonts w:ascii="Times New Roman" w:hAnsi="Times New Roman"/>
            <w:color w:val="auto"/>
            <w:sz w:val="28"/>
            <w:szCs w:val="28"/>
            <w:u w:val="none"/>
          </w:rPr>
          <w:t>п.7.3</w:t>
        </w:r>
      </w:hyperlink>
      <w:r w:rsidRPr="00176F67">
        <w:rPr>
          <w:rFonts w:ascii="Times New Roman" w:hAnsi="Times New Roman"/>
          <w:sz w:val="28"/>
          <w:szCs w:val="28"/>
        </w:rPr>
        <w:t xml:space="preserve"> настоящего Положения.</w:t>
      </w:r>
    </w:p>
    <w:bookmarkEnd w:id="17"/>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7.3. Предложения и замечания, внесенные в соответствии с п.7.1.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9A16C5">
        <w:rPr>
          <w:rFonts w:ascii="Times New Roman" w:hAnsi="Times New Roman"/>
          <w:sz w:val="28"/>
          <w:szCs w:val="28"/>
          <w:lang w:eastAsia="ru-RU"/>
        </w:rPr>
        <w:t>7.4.</w:t>
      </w:r>
      <w:r w:rsidRPr="00176F67">
        <w:rPr>
          <w:rFonts w:ascii="Times New Roman" w:hAnsi="Times New Roman"/>
          <w:sz w:val="28"/>
          <w:szCs w:val="28"/>
          <w:lang w:eastAsia="ru-RU"/>
        </w:rPr>
        <w:t xml:space="preserve"> </w:t>
      </w:r>
      <w:r>
        <w:rPr>
          <w:rFonts w:ascii="Times New Roman" w:hAnsi="Times New Roman"/>
          <w:sz w:val="28"/>
          <w:szCs w:val="28"/>
          <w:lang w:eastAsia="ru-RU"/>
        </w:rPr>
        <w:t>Администрация</w:t>
      </w:r>
      <w:r w:rsidRPr="00176F67">
        <w:rPr>
          <w:rFonts w:ascii="Times New Roman" w:hAnsi="Times New Roman"/>
          <w:sz w:val="28"/>
          <w:szCs w:val="28"/>
          <w:lang w:eastAsia="ru-RU"/>
        </w:rPr>
        <w:t xml:space="preserve"> информирует лиц, внесших предложения и замечания, о принятом решении по каждому предложению и замечанию в соответствии с Порядком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p>
    <w:p w:rsidR="000C7359" w:rsidRPr="00176F67" w:rsidRDefault="000C7359" w:rsidP="002C6894">
      <w:pPr>
        <w:spacing w:after="0" w:line="240" w:lineRule="auto"/>
        <w:ind w:firstLine="709"/>
        <w:jc w:val="both"/>
        <w:rPr>
          <w:rFonts w:ascii="Times New Roman" w:hAnsi="Times New Roman"/>
          <w:sz w:val="28"/>
          <w:szCs w:val="28"/>
        </w:rPr>
      </w:pPr>
      <w:r w:rsidRPr="00176F67">
        <w:rPr>
          <w:rFonts w:ascii="Times New Roman" w:hAnsi="Times New Roman"/>
          <w:sz w:val="28"/>
          <w:szCs w:val="28"/>
          <w:lang w:eastAsia="ru-RU"/>
        </w:rPr>
        <w:t xml:space="preserve">7.5. </w:t>
      </w:r>
      <w:r w:rsidRPr="00176F67">
        <w:rPr>
          <w:rFonts w:ascii="Times New Roman" w:hAnsi="Times New Roman"/>
          <w:sz w:val="28"/>
          <w:szCs w:val="28"/>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C7359" w:rsidRPr="00176F67" w:rsidRDefault="000C7359" w:rsidP="005B24FE">
      <w:pPr>
        <w:spacing w:after="0" w:line="240" w:lineRule="auto"/>
        <w:ind w:firstLine="709"/>
        <w:jc w:val="both"/>
        <w:rPr>
          <w:rFonts w:ascii="Times New Roman" w:hAnsi="Times New Roman"/>
          <w:sz w:val="28"/>
          <w:szCs w:val="28"/>
        </w:rPr>
      </w:pPr>
      <w:r w:rsidRPr="00176F67">
        <w:rPr>
          <w:rFonts w:ascii="Times New Roman" w:hAnsi="Times New Roman"/>
          <w:sz w:val="28"/>
          <w:szCs w:val="28"/>
          <w:lang w:eastAsia="ru-RU"/>
        </w:rPr>
        <w:t xml:space="preserve">7.6. </w:t>
      </w:r>
      <w:r w:rsidRPr="00176F67">
        <w:rPr>
          <w:rFonts w:ascii="Times New Roman" w:hAnsi="Times New Roman"/>
          <w:sz w:val="28"/>
          <w:szCs w:val="28"/>
        </w:rPr>
        <w:t>Не требуется представление указанных в п.7.5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официальном сайте). При этом для подтверждения сведений, указанных в пп.7.5 настоящего Положения, может использоваться единая система идентификации и аутентификации.</w:t>
      </w:r>
    </w:p>
    <w:p w:rsidR="000C7359" w:rsidRPr="005B24FE" w:rsidRDefault="000C7359" w:rsidP="005B24FE">
      <w:pPr>
        <w:spacing w:after="0" w:line="240" w:lineRule="auto"/>
        <w:ind w:firstLine="709"/>
        <w:jc w:val="both"/>
        <w:rPr>
          <w:rFonts w:ascii="Times New Roman" w:hAnsi="Times New Roman"/>
          <w:sz w:val="28"/>
          <w:szCs w:val="28"/>
        </w:rPr>
      </w:pPr>
      <w:r w:rsidRPr="00176F67">
        <w:rPr>
          <w:rFonts w:ascii="Times New Roman" w:hAnsi="Times New Roman"/>
          <w:sz w:val="28"/>
          <w:szCs w:val="28"/>
        </w:rPr>
        <w:t xml:space="preserve">7.7.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14" w:history="1">
        <w:r w:rsidRPr="00176F67">
          <w:rPr>
            <w:rStyle w:val="Hyperlink"/>
            <w:rFonts w:ascii="Times New Roman" w:hAnsi="Times New Roman"/>
            <w:color w:val="auto"/>
            <w:sz w:val="28"/>
            <w:szCs w:val="28"/>
            <w:u w:val="none"/>
          </w:rPr>
          <w:t>Федеральным законом</w:t>
        </w:r>
      </w:hyperlink>
      <w:r w:rsidRPr="00176F67">
        <w:rPr>
          <w:rFonts w:ascii="Times New Roman" w:hAnsi="Times New Roman"/>
          <w:sz w:val="28"/>
          <w:szCs w:val="28"/>
        </w:rPr>
        <w:t xml:space="preserve"> от 27 июля 2006 года </w:t>
      </w:r>
      <w:r>
        <w:rPr>
          <w:rFonts w:ascii="Times New Roman" w:hAnsi="Times New Roman"/>
          <w:sz w:val="28"/>
          <w:szCs w:val="28"/>
        </w:rPr>
        <w:t>№</w:t>
      </w:r>
      <w:r w:rsidRPr="00176F67">
        <w:rPr>
          <w:rFonts w:ascii="Times New Roman" w:hAnsi="Times New Roman"/>
          <w:sz w:val="28"/>
          <w:szCs w:val="28"/>
        </w:rPr>
        <w:t> 152-ФЗ «О персональных данных».</w:t>
      </w:r>
    </w:p>
    <w:p w:rsidR="000C7359" w:rsidRPr="00176F67" w:rsidRDefault="000C7359" w:rsidP="000E2C28">
      <w:pPr>
        <w:spacing w:after="0" w:line="240" w:lineRule="exact"/>
        <w:ind w:firstLine="709"/>
        <w:jc w:val="center"/>
        <w:rPr>
          <w:rFonts w:ascii="Times New Roman" w:hAnsi="Times New Roman"/>
          <w:b/>
          <w:sz w:val="28"/>
          <w:szCs w:val="28"/>
          <w:lang w:eastAsia="ru-RU"/>
        </w:rPr>
      </w:pPr>
      <w:r w:rsidRPr="00176F67">
        <w:rPr>
          <w:rFonts w:ascii="Times New Roman" w:hAnsi="Times New Roman"/>
          <w:b/>
          <w:sz w:val="28"/>
          <w:szCs w:val="28"/>
          <w:lang w:eastAsia="ru-RU"/>
        </w:rPr>
        <w:t>Глава 8. Процедура п</w:t>
      </w:r>
      <w:r w:rsidRPr="00176F67">
        <w:rPr>
          <w:rFonts w:ascii="Times New Roman" w:hAnsi="Times New Roman"/>
          <w:b/>
          <w:bCs/>
          <w:sz w:val="28"/>
          <w:szCs w:val="28"/>
          <w:lang w:eastAsia="ru-RU"/>
        </w:rPr>
        <w:t>роведения открытого обсуждения проектов (вопросов), рассматриваемых на публичных слушаниях</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8.1. Открытое обсуждение проектов (вопросов), рассматриваемых на публичных слушаниях (далее - открытое обсуждение), проводится </w:t>
      </w:r>
      <w:r>
        <w:rPr>
          <w:rFonts w:ascii="Times New Roman" w:hAnsi="Times New Roman"/>
          <w:sz w:val="28"/>
          <w:szCs w:val="28"/>
          <w:lang w:eastAsia="ru-RU"/>
        </w:rPr>
        <w:t>К</w:t>
      </w:r>
      <w:r w:rsidRPr="00176F67">
        <w:rPr>
          <w:rFonts w:ascii="Times New Roman" w:hAnsi="Times New Roman"/>
          <w:sz w:val="28"/>
          <w:szCs w:val="28"/>
          <w:lang w:eastAsia="ru-RU"/>
        </w:rPr>
        <w:t>омиссией в количестве не менее двух представителей, уполномоченных на проведение публичных слушаний, в порядке, предусмотренном настоящим Положением.</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8.3. Перед началом открытого обсуждения представители </w:t>
      </w:r>
      <w:r>
        <w:rPr>
          <w:rFonts w:ascii="Times New Roman" w:hAnsi="Times New Roman"/>
          <w:sz w:val="28"/>
          <w:szCs w:val="28"/>
          <w:lang w:eastAsia="ru-RU"/>
        </w:rPr>
        <w:t>Комиссии</w:t>
      </w:r>
      <w:r w:rsidRPr="00176F67">
        <w:rPr>
          <w:rFonts w:ascii="Times New Roman" w:hAnsi="Times New Roman"/>
          <w:sz w:val="28"/>
          <w:szCs w:val="28"/>
          <w:lang w:eastAsia="ru-RU"/>
        </w:rPr>
        <w:t xml:space="preserve"> организуют регистрацию лиц, участвующих в открытом обсуждении (далее - участники открытого обсуждения) в соответствии с пп.7.5 и пп.7.6. Регистрация лиц осуществляется в журнале регистрации, который ведется на бумажном носителе.</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8.4. Лица, не прошедшие регистрацию, к участию в открытом заседании не допускаются.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8.5. На публичные слушания не допускаются лица, находящиеся в состоянии алкогольного, наркотического или токсического опьянения.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8.6. Участники публичных слушаний, желающие выступить на открытом обсуждении, должны зарегистрироваться в качестве выступающих в журнале регистрации, указанном в </w:t>
      </w:r>
      <w:hyperlink r:id="rId15" w:anchor="block_1074" w:history="1">
        <w:r w:rsidRPr="00176F67">
          <w:rPr>
            <w:rStyle w:val="Hyperlink"/>
            <w:rFonts w:ascii="Times New Roman" w:hAnsi="Times New Roman"/>
            <w:color w:val="auto"/>
            <w:sz w:val="28"/>
            <w:szCs w:val="28"/>
            <w:u w:val="none"/>
            <w:lang w:eastAsia="ru-RU"/>
          </w:rPr>
          <w:t>п. 8.3</w:t>
        </w:r>
      </w:hyperlink>
      <w:r w:rsidRPr="00176F67">
        <w:rPr>
          <w:rFonts w:ascii="Times New Roman" w:hAnsi="Times New Roman"/>
          <w:sz w:val="28"/>
          <w:szCs w:val="28"/>
          <w:lang w:eastAsia="ru-RU"/>
        </w:rPr>
        <w:t> настоящего Положения.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8.7. Председатель публичных слушаний перед началом открытого обсуждения доводит до сведения присутствующих следующую информацию:</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1) вопросы (наименование проектов), подлежащие обсуждению на публичных слушаниях;</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2) порядок и последовательность проведения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3) состав приглашенных лиц, информацию о количестве участников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4) представляет докладчиков, устанавливает время, отведенное на выступление участникам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5) наличие поступивших предложений и замечаний по предмету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6) иную информацию, необходимую для проведения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8.8.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Далее Председатель публичных слушаний предоставляет слово, в порядке очередности, участникам открытого обсуждения, зарегистрированным в качестве выступающих на открытом обсуждении в соответствии с требованиями </w:t>
      </w:r>
      <w:r w:rsidRPr="00176F67">
        <w:rPr>
          <w:rFonts w:ascii="Times New Roman" w:hAnsi="Times New Roman"/>
          <w:sz w:val="28"/>
          <w:szCs w:val="28"/>
        </w:rPr>
        <w:t>главы 7 настоящего Положения</w:t>
      </w:r>
      <w:r w:rsidRPr="00176F67">
        <w:rPr>
          <w:rFonts w:ascii="Times New Roman" w:hAnsi="Times New Roman"/>
          <w:sz w:val="28"/>
          <w:szCs w:val="28"/>
          <w:lang w:eastAsia="ru-RU"/>
        </w:rPr>
        <w:t>.</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Председатель публичных слушаний имеет право на внеочередное выступление.</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Участники открытого обсуждения, выступают только с разрешения Председателя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Выступления на открытом обсуждении должны быть связаны с предметом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8.9. Для выступления на открытом обсуждении отводится: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1) на доклад и содоклад - до 20 минут;</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2) на вопросы к докладчику (содокладчику), представителям уполномоченного органа и ответы на них - до 1 часа;</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3) на выступление участников открытого обсуждения, - до 3 минут на одно выступление, до 1 часа в целом на всех участников открытого обсуждения.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8.10. Участники открытого обсуждения не вправе мешать проведению открытого обсуждения, не вправе вмешиваться в ход публичных слушаний, прерывать их выкриками, аплодисментами.</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При несоблюдении порядка, установленного настоящим Положением, участники открытого обсуждения, могут быть удалены из помещения, являющегося местом проведения открытого заседания.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В случае возникновения на открытом обсуждении чрезвычайных обстоятельств, а также невозможности пресечения грубого нарушения порядка Председатель публичных слушаний объявляет перерыв. В этом случае открытое обсуждение считается прерванным на 20 минут.</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8.11. По окончании открытого обсуждения Председатель публичных слушаний оглашает информацию о количестве поступивших предложений и замечаний.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8.12. Открытое обсуждение протоколируется. Протокол открытого обсуждения подписывается Председателем публичных слушаний и секретарем.</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8.13. Открытое обсуждение проводится </w:t>
      </w:r>
      <w:r w:rsidRPr="000E2C28">
        <w:rPr>
          <w:rFonts w:ascii="Times New Roman" w:hAnsi="Times New Roman"/>
          <w:sz w:val="28"/>
          <w:szCs w:val="28"/>
        </w:rPr>
        <w:t>в будние дни  по индивидуальному графику, по выходным дням с 9 до 18 часов, согласно постановлени</w:t>
      </w:r>
      <w:r>
        <w:rPr>
          <w:rFonts w:ascii="Times New Roman" w:hAnsi="Times New Roman"/>
          <w:sz w:val="28"/>
          <w:szCs w:val="28"/>
        </w:rPr>
        <w:t>ю</w:t>
      </w:r>
      <w:r w:rsidRPr="000E2C28">
        <w:rPr>
          <w:rFonts w:ascii="Times New Roman" w:hAnsi="Times New Roman"/>
          <w:sz w:val="28"/>
          <w:szCs w:val="28"/>
        </w:rPr>
        <w:t xml:space="preserve"> администрации</w:t>
      </w:r>
      <w:r>
        <w:rPr>
          <w:rFonts w:ascii="Times New Roman" w:hAnsi="Times New Roman"/>
          <w:sz w:val="28"/>
          <w:szCs w:val="28"/>
        </w:rPr>
        <w:t>.</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Не допускается назначение открытого обсуждения на нерабочий праздничный день, а также день, непосредственно предшествующий нерабочему праздничному дню.</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8.14. Организатор слушаний не вправе ограничить доступ в помещение зарегистрированным в установленном порядке участникам публичных слушаний или их представителям.</w:t>
      </w:r>
    </w:p>
    <w:p w:rsidR="000C7359" w:rsidRPr="00176F67" w:rsidRDefault="000C7359" w:rsidP="005B24FE">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8.15. Собрания участников публичных слушаний проводятся в помещениях, оборудованных для демонстрации обсуждаемых проектов. Помещение должно обладать вместимостью, достаточной для размещения всех участников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p>
    <w:p w:rsidR="000C7359" w:rsidRPr="00176F67" w:rsidRDefault="000C7359" w:rsidP="005B24FE">
      <w:pPr>
        <w:spacing w:after="0" w:line="240" w:lineRule="exact"/>
        <w:jc w:val="center"/>
        <w:rPr>
          <w:rFonts w:ascii="Times New Roman" w:hAnsi="Times New Roman"/>
          <w:b/>
          <w:sz w:val="28"/>
          <w:szCs w:val="28"/>
          <w:lang w:eastAsia="ru-RU"/>
        </w:rPr>
      </w:pPr>
      <w:r w:rsidRPr="00176F67">
        <w:rPr>
          <w:rFonts w:ascii="Times New Roman" w:hAnsi="Times New Roman"/>
          <w:b/>
          <w:sz w:val="28"/>
          <w:szCs w:val="28"/>
          <w:lang w:eastAsia="ru-RU"/>
        </w:rPr>
        <w:t>Глава 9. Документы общественных обсуждений или публичных слушаний</w:t>
      </w:r>
    </w:p>
    <w:p w:rsidR="000C7359" w:rsidRPr="00176F67" w:rsidRDefault="000C7359" w:rsidP="002C6894">
      <w:pPr>
        <w:spacing w:after="0" w:line="240" w:lineRule="auto"/>
        <w:jc w:val="center"/>
        <w:rPr>
          <w:rFonts w:ascii="Times New Roman" w:hAnsi="Times New Roman"/>
          <w:b/>
          <w:sz w:val="28"/>
          <w:szCs w:val="28"/>
          <w:lang w:eastAsia="ru-RU"/>
        </w:rPr>
      </w:pP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9.1.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Итоговыми документами общественных обсуждений или публичных слушаний являются протокол общественных обсуждений или публичных слушаний по форме согласно </w:t>
      </w:r>
      <w:hyperlink r:id="rId16" w:anchor="block_1178" w:history="1">
        <w:r w:rsidRPr="00176F67">
          <w:rPr>
            <w:rStyle w:val="Hyperlink"/>
            <w:rFonts w:ascii="Times New Roman" w:hAnsi="Times New Roman"/>
            <w:color w:val="auto"/>
            <w:sz w:val="28"/>
            <w:szCs w:val="28"/>
            <w:u w:val="none"/>
            <w:lang w:eastAsia="ru-RU"/>
          </w:rPr>
          <w:t>приложению 1</w:t>
        </w:r>
      </w:hyperlink>
      <w:r w:rsidRPr="00176F67">
        <w:rPr>
          <w:rFonts w:ascii="Times New Roman" w:hAnsi="Times New Roman"/>
          <w:sz w:val="28"/>
          <w:szCs w:val="28"/>
          <w:lang w:eastAsia="ru-RU"/>
        </w:rPr>
        <w:t> к настоящему Положению и заключение о результатах общественных обсуждений или публичных слушаний по форме согласно </w:t>
      </w:r>
      <w:hyperlink r:id="rId17" w:anchor="block_1179" w:history="1">
        <w:r w:rsidRPr="00176F67">
          <w:rPr>
            <w:rStyle w:val="Hyperlink"/>
            <w:rFonts w:ascii="Times New Roman" w:hAnsi="Times New Roman"/>
            <w:color w:val="auto"/>
            <w:sz w:val="28"/>
            <w:szCs w:val="28"/>
            <w:u w:val="none"/>
            <w:lang w:eastAsia="ru-RU"/>
          </w:rPr>
          <w:t>приложению 2</w:t>
        </w:r>
      </w:hyperlink>
      <w:r w:rsidRPr="00176F67">
        <w:rPr>
          <w:rFonts w:ascii="Times New Roman" w:hAnsi="Times New Roman"/>
          <w:sz w:val="28"/>
          <w:szCs w:val="28"/>
          <w:lang w:eastAsia="ru-RU"/>
        </w:rPr>
        <w:t xml:space="preserve"> к настоящему Положению, оформленные </w:t>
      </w:r>
      <w:r>
        <w:rPr>
          <w:rFonts w:ascii="Times New Roman" w:hAnsi="Times New Roman"/>
          <w:sz w:val="28"/>
          <w:szCs w:val="28"/>
          <w:lang w:eastAsia="ru-RU"/>
        </w:rPr>
        <w:t>Комиссией</w:t>
      </w:r>
      <w:r w:rsidRPr="00176F67">
        <w:rPr>
          <w:rFonts w:ascii="Times New Roman" w:hAnsi="Times New Roman"/>
          <w:sz w:val="28"/>
          <w:szCs w:val="28"/>
          <w:lang w:eastAsia="ru-RU"/>
        </w:rPr>
        <w:t xml:space="preserve"> в установленном порядке.</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9.2. Протокол общественных обсуждений или публичных слушаний подготавливается в течени</w:t>
      </w:r>
      <w:r>
        <w:rPr>
          <w:rFonts w:ascii="Times New Roman" w:hAnsi="Times New Roman"/>
          <w:sz w:val="28"/>
          <w:szCs w:val="28"/>
          <w:lang w:eastAsia="ru-RU"/>
        </w:rPr>
        <w:t>е</w:t>
      </w:r>
      <w:r w:rsidRPr="00176F67">
        <w:rPr>
          <w:rFonts w:ascii="Times New Roman" w:hAnsi="Times New Roman"/>
          <w:sz w:val="28"/>
          <w:szCs w:val="28"/>
          <w:lang w:eastAsia="ru-RU"/>
        </w:rPr>
        <w:t xml:space="preserve"> 3 рабочих дней со дня окончания приема предложений и замечаний по проекту (вопросу), рассматриваемому на общественных обсуждениях или публичных слушаниях.</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9.3. В протоколе общественных обсуждений или публичных слушаниях указывается:</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18" w:name="sub_501181"/>
      <w:r w:rsidRPr="00176F67">
        <w:rPr>
          <w:rFonts w:ascii="Times New Roman" w:hAnsi="Times New Roman"/>
          <w:sz w:val="28"/>
          <w:szCs w:val="28"/>
        </w:rPr>
        <w:t>1) дата оформления протокола общественных обсуждений или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19" w:name="sub_501182"/>
      <w:bookmarkEnd w:id="18"/>
      <w:r w:rsidRPr="00176F67">
        <w:rPr>
          <w:rFonts w:ascii="Times New Roman" w:hAnsi="Times New Roman"/>
          <w:sz w:val="28"/>
          <w:szCs w:val="28"/>
        </w:rPr>
        <w:t>2) информация об организаторе общественных обсуждений или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0" w:name="sub_501183"/>
      <w:bookmarkEnd w:id="19"/>
      <w:r w:rsidRPr="00176F67">
        <w:rPr>
          <w:rFonts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1" w:name="sub_501184"/>
      <w:bookmarkEnd w:id="20"/>
      <w:r w:rsidRPr="00176F67">
        <w:rPr>
          <w:rFonts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21"/>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r w:rsidRPr="00176F67">
        <w:rPr>
          <w:rFonts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C7359" w:rsidRPr="00176F67" w:rsidRDefault="000C7359" w:rsidP="002C6894">
      <w:pPr>
        <w:spacing w:after="0" w:line="240" w:lineRule="auto"/>
        <w:ind w:firstLine="709"/>
        <w:jc w:val="both"/>
        <w:rPr>
          <w:rFonts w:ascii="Times New Roman" w:hAnsi="Times New Roman"/>
          <w:sz w:val="28"/>
          <w:szCs w:val="28"/>
        </w:rPr>
      </w:pPr>
      <w:r w:rsidRPr="00176F67">
        <w:rPr>
          <w:rFonts w:ascii="Times New Roman" w:hAnsi="Times New Roman"/>
          <w:sz w:val="28"/>
          <w:szCs w:val="28"/>
          <w:lang w:eastAsia="ru-RU"/>
        </w:rPr>
        <w:t xml:space="preserve">9.4. </w:t>
      </w:r>
      <w:r w:rsidRPr="00176F67">
        <w:rPr>
          <w:rFonts w:ascii="Times New Roman" w:hAnsi="Times New Roman"/>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lang w:eastAsia="ru-RU"/>
        </w:rPr>
        <w:t xml:space="preserve">9.5. </w:t>
      </w:r>
      <w:r w:rsidRPr="00176F67">
        <w:rPr>
          <w:rFonts w:ascii="Times New Roman" w:hAnsi="Times New Roman"/>
          <w:sz w:val="28"/>
          <w:szCs w:val="28"/>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rPr>
        <w:t>9.6.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9.7. Заключение о результатах общественных обсуждений или публичных слушаний подготавливается в течени</w:t>
      </w:r>
      <w:r>
        <w:rPr>
          <w:rFonts w:ascii="Times New Roman" w:hAnsi="Times New Roman"/>
          <w:sz w:val="28"/>
          <w:szCs w:val="28"/>
          <w:lang w:eastAsia="ru-RU"/>
        </w:rPr>
        <w:t>е</w:t>
      </w:r>
      <w:r w:rsidRPr="00176F67">
        <w:rPr>
          <w:rFonts w:ascii="Times New Roman" w:hAnsi="Times New Roman"/>
          <w:sz w:val="28"/>
          <w:szCs w:val="28"/>
          <w:lang w:eastAsia="ru-RU"/>
        </w:rPr>
        <w:t xml:space="preserve"> 5 рабочих дней со дня окончания приема предложений и замечаний по проекту (вопросу), рассматриваемому на общественных обсуждениях или публичных слушаниях.</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 xml:space="preserve">9.8. Заключение о результатах проведения общественных обсуждений и (или) публичных слушаний утверждается </w:t>
      </w:r>
      <w:r w:rsidRPr="009E3995">
        <w:rPr>
          <w:rFonts w:ascii="Times New Roman" w:hAnsi="Times New Roman"/>
          <w:sz w:val="28"/>
          <w:szCs w:val="28"/>
          <w:lang w:eastAsia="ru-RU"/>
        </w:rPr>
        <w:t xml:space="preserve">председателем </w:t>
      </w:r>
      <w:r>
        <w:rPr>
          <w:rFonts w:ascii="Times New Roman" w:hAnsi="Times New Roman"/>
          <w:sz w:val="28"/>
          <w:szCs w:val="28"/>
          <w:lang w:eastAsia="ru-RU"/>
        </w:rPr>
        <w:t>К</w:t>
      </w:r>
      <w:r w:rsidRPr="009E3995">
        <w:rPr>
          <w:rFonts w:ascii="Times New Roman" w:hAnsi="Times New Roman"/>
          <w:sz w:val="28"/>
          <w:szCs w:val="28"/>
          <w:lang w:eastAsia="ru-RU"/>
        </w:rPr>
        <w:t>омиссии или</w:t>
      </w:r>
      <w:r w:rsidRPr="00176F67">
        <w:rPr>
          <w:rFonts w:ascii="Times New Roman" w:hAnsi="Times New Roman"/>
          <w:sz w:val="28"/>
          <w:szCs w:val="28"/>
          <w:lang w:eastAsia="ru-RU"/>
        </w:rPr>
        <w:t xml:space="preserve"> должностным лицом, уполномоченным на проведение общественных обсуждений и (или) публичных слушаний.</w:t>
      </w:r>
    </w:p>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lang w:eastAsia="ru-RU"/>
        </w:rPr>
        <w:t xml:space="preserve">9.9. </w:t>
      </w:r>
      <w:bookmarkStart w:id="22" w:name="sub_501022"/>
      <w:r w:rsidRPr="00176F67">
        <w:rPr>
          <w:rFonts w:ascii="Times New Roman" w:hAnsi="Times New Roman"/>
          <w:sz w:val="28"/>
          <w:szCs w:val="28"/>
        </w:rPr>
        <w:t>В заключении о результатах общественных обсуждений или публичных слушаний должны быть указаны:</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3" w:name="sub_501221"/>
      <w:bookmarkEnd w:id="22"/>
      <w:r w:rsidRPr="00176F67">
        <w:rPr>
          <w:rFonts w:ascii="Times New Roman" w:hAnsi="Times New Roman"/>
          <w:sz w:val="28"/>
          <w:szCs w:val="28"/>
        </w:rPr>
        <w:t>1) дата оформления заключения о результатах общественных обсуждений или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4" w:name="sub_501222"/>
      <w:bookmarkEnd w:id="23"/>
      <w:r w:rsidRPr="00176F67">
        <w:rPr>
          <w:rFonts w:ascii="Times New Roman" w:hAnsi="Times New Roman"/>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5" w:name="sub_501223"/>
      <w:bookmarkEnd w:id="24"/>
      <w:r w:rsidRPr="00176F67">
        <w:rPr>
          <w:rFonts w:ascii="Times New Roman" w:hAnsi="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6" w:name="sub_501224"/>
      <w:bookmarkEnd w:id="25"/>
      <w:r w:rsidRPr="00176F67">
        <w:rPr>
          <w:rFonts w:ascii="Times New Roman" w:hAnsi="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bookmarkStart w:id="27" w:name="sub_501225"/>
      <w:bookmarkEnd w:id="26"/>
      <w:r w:rsidRPr="00176F67">
        <w:rPr>
          <w:rFonts w:ascii="Times New Roman" w:hAnsi="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27"/>
    <w:p w:rsidR="000C7359" w:rsidRPr="00CC1A4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rPr>
        <w:t xml:space="preserve">9.10. Заключение о результатах общественных обсуждений или публичных слушаний </w:t>
      </w:r>
      <w:r w:rsidRPr="00176F67">
        <w:rPr>
          <w:rFonts w:ascii="Times New Roman" w:hAnsi="Times New Roman"/>
          <w:sz w:val="28"/>
          <w:szCs w:val="28"/>
          <w:lang w:eastAsia="ru-RU"/>
        </w:rPr>
        <w:t xml:space="preserve">подлежит опубликованию в </w:t>
      </w:r>
      <w:r>
        <w:rPr>
          <w:sz w:val="28"/>
          <w:szCs w:val="28"/>
        </w:rPr>
        <w:t xml:space="preserve"> </w:t>
      </w:r>
      <w:r w:rsidRPr="00CC1A47">
        <w:rPr>
          <w:rFonts w:ascii="Times New Roman" w:hAnsi="Times New Roman"/>
          <w:sz w:val="28"/>
          <w:szCs w:val="28"/>
        </w:rPr>
        <w:t>муниципальной газете «</w:t>
      </w:r>
      <w:r>
        <w:rPr>
          <w:rFonts w:ascii="Times New Roman" w:hAnsi="Times New Roman"/>
          <w:sz w:val="28"/>
          <w:szCs w:val="28"/>
        </w:rPr>
        <w:t>Официальный в</w:t>
      </w:r>
      <w:r w:rsidRPr="00CC1A47">
        <w:rPr>
          <w:rFonts w:ascii="Times New Roman" w:hAnsi="Times New Roman"/>
          <w:sz w:val="28"/>
          <w:szCs w:val="28"/>
        </w:rPr>
        <w:t xml:space="preserve">естник </w:t>
      </w:r>
      <w:r>
        <w:rPr>
          <w:rFonts w:ascii="Times New Roman" w:hAnsi="Times New Roman"/>
          <w:sz w:val="28"/>
          <w:szCs w:val="28"/>
        </w:rPr>
        <w:t>Селеевского сельского поселения</w:t>
      </w:r>
      <w:r w:rsidRPr="00CC1A47">
        <w:rPr>
          <w:rFonts w:ascii="Times New Roman" w:hAnsi="Times New Roman"/>
          <w:sz w:val="28"/>
          <w:szCs w:val="28"/>
        </w:rPr>
        <w:t xml:space="preserve">» и на официальном сайте </w:t>
      </w:r>
      <w:r>
        <w:rPr>
          <w:rFonts w:ascii="Times New Roman" w:hAnsi="Times New Roman"/>
          <w:sz w:val="28"/>
          <w:szCs w:val="28"/>
        </w:rPr>
        <w:t>а</w:t>
      </w:r>
      <w:r w:rsidRPr="00CC1A47">
        <w:rPr>
          <w:rFonts w:ascii="Times New Roman" w:hAnsi="Times New Roman"/>
          <w:sz w:val="28"/>
          <w:szCs w:val="28"/>
        </w:rPr>
        <w:t xml:space="preserve">дминистрации  </w:t>
      </w:r>
      <w:r>
        <w:rPr>
          <w:rFonts w:ascii="Times New Roman" w:hAnsi="Times New Roman"/>
          <w:sz w:val="28"/>
          <w:szCs w:val="28"/>
        </w:rPr>
        <w:t>поселения</w:t>
      </w:r>
      <w:r w:rsidRPr="00CC1A47">
        <w:rPr>
          <w:rFonts w:ascii="Times New Roman" w:hAnsi="Times New Roman"/>
          <w:sz w:val="28"/>
          <w:szCs w:val="28"/>
        </w:rPr>
        <w:t xml:space="preserve"> в информационно-телекоммуникационной сети «Интернет»</w:t>
      </w:r>
      <w:r>
        <w:rPr>
          <w:rFonts w:ascii="Times New Roman" w:hAnsi="Times New Roman"/>
          <w:sz w:val="28"/>
          <w:szCs w:val="28"/>
        </w:rPr>
        <w:t>.</w:t>
      </w:r>
    </w:p>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sz w:val="28"/>
          <w:szCs w:val="28"/>
          <w:lang w:eastAsia="ru-RU"/>
        </w:rPr>
        <w:t xml:space="preserve">9.11. В случаях, предусмотренных законодательством, на основании заключения о результатах общественных обсуждений или публичных слушаний </w:t>
      </w:r>
      <w:r>
        <w:rPr>
          <w:rFonts w:ascii="Times New Roman" w:hAnsi="Times New Roman"/>
          <w:sz w:val="28"/>
          <w:szCs w:val="28"/>
          <w:lang w:eastAsia="ru-RU"/>
        </w:rPr>
        <w:t>Администрация</w:t>
      </w:r>
      <w:r w:rsidRPr="00176F67">
        <w:rPr>
          <w:rFonts w:ascii="Times New Roman" w:hAnsi="Times New Roman"/>
          <w:sz w:val="28"/>
          <w:szCs w:val="28"/>
          <w:lang w:eastAsia="ru-RU"/>
        </w:rPr>
        <w:t xml:space="preserve"> осуществляет подготовку рекомендаций по вопросу, вынесенному на общественные обсуждения или публичные слушания.</w:t>
      </w:r>
    </w:p>
    <w:p w:rsidR="000C7359" w:rsidRPr="00176F67" w:rsidRDefault="000C7359" w:rsidP="002C6894">
      <w:pPr>
        <w:spacing w:after="0" w:line="240" w:lineRule="auto"/>
        <w:ind w:firstLine="709"/>
        <w:jc w:val="both"/>
        <w:rPr>
          <w:rFonts w:ascii="Times New Roman" w:hAnsi="Times New Roman"/>
          <w:sz w:val="28"/>
          <w:szCs w:val="28"/>
          <w:lang w:eastAsia="ru-RU"/>
        </w:rPr>
      </w:pPr>
      <w:r w:rsidRPr="00176F67">
        <w:rPr>
          <w:rFonts w:ascii="Times New Roman" w:hAnsi="Times New Roman"/>
          <w:sz w:val="28"/>
          <w:szCs w:val="28"/>
          <w:lang w:eastAsia="ru-RU"/>
        </w:rPr>
        <w:t>9.12. Администрация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законодательством.</w:t>
      </w:r>
    </w:p>
    <w:p w:rsidR="000C7359" w:rsidRPr="00176F67" w:rsidRDefault="000C7359" w:rsidP="002C6894">
      <w:pPr>
        <w:spacing w:after="0"/>
        <w:rPr>
          <w:rFonts w:ascii="Times New Roman" w:hAnsi="Times New Roman"/>
          <w:b/>
          <w:bCs/>
          <w:sz w:val="28"/>
          <w:szCs w:val="28"/>
          <w:lang w:eastAsia="ru-RU"/>
        </w:rPr>
      </w:pPr>
    </w:p>
    <w:p w:rsidR="000C7359" w:rsidRPr="00176F67" w:rsidRDefault="000C7359" w:rsidP="00895DE4">
      <w:pPr>
        <w:spacing w:after="0" w:line="240" w:lineRule="exact"/>
        <w:ind w:firstLine="709"/>
        <w:jc w:val="center"/>
        <w:rPr>
          <w:rFonts w:ascii="Times New Roman" w:hAnsi="Times New Roman"/>
          <w:b/>
          <w:bCs/>
          <w:sz w:val="28"/>
          <w:szCs w:val="28"/>
          <w:lang w:eastAsia="ru-RU"/>
        </w:rPr>
      </w:pPr>
      <w:r w:rsidRPr="00176F67">
        <w:rPr>
          <w:rFonts w:ascii="Times New Roman" w:hAnsi="Times New Roman"/>
          <w:b/>
          <w:bCs/>
          <w:sz w:val="28"/>
          <w:szCs w:val="28"/>
          <w:lang w:eastAsia="ru-RU"/>
        </w:rPr>
        <w:t xml:space="preserve">10. Особенности проведения общественных обсуждений или публичных слушаний по проекту генерального плана </w:t>
      </w:r>
      <w:r>
        <w:rPr>
          <w:rFonts w:ascii="Times New Roman" w:hAnsi="Times New Roman"/>
          <w:b/>
          <w:bCs/>
          <w:sz w:val="28"/>
          <w:szCs w:val="28"/>
          <w:lang w:eastAsia="ru-RU"/>
        </w:rPr>
        <w:t>сельского поселения</w:t>
      </w:r>
      <w:r w:rsidRPr="00176F67">
        <w:rPr>
          <w:rFonts w:ascii="Times New Roman" w:hAnsi="Times New Roman"/>
          <w:b/>
          <w:bCs/>
          <w:sz w:val="28"/>
          <w:szCs w:val="28"/>
          <w:lang w:eastAsia="ru-RU"/>
        </w:rPr>
        <w:t xml:space="preserve">, проекту о внесении изменений в генеральный план </w:t>
      </w:r>
      <w:r>
        <w:rPr>
          <w:rFonts w:ascii="Times New Roman" w:hAnsi="Times New Roman"/>
          <w:b/>
          <w:bCs/>
          <w:sz w:val="28"/>
          <w:szCs w:val="28"/>
          <w:lang w:eastAsia="ru-RU"/>
        </w:rPr>
        <w:t>сельского поселения</w:t>
      </w:r>
    </w:p>
    <w:p w:rsidR="000C7359" w:rsidRPr="00176F67" w:rsidRDefault="000C7359" w:rsidP="002C6894">
      <w:pPr>
        <w:spacing w:after="0" w:line="240" w:lineRule="auto"/>
        <w:ind w:firstLine="709"/>
        <w:jc w:val="center"/>
        <w:rPr>
          <w:rFonts w:ascii="Times New Roman" w:hAnsi="Times New Roman"/>
          <w:b/>
          <w:bCs/>
          <w:sz w:val="28"/>
          <w:szCs w:val="28"/>
          <w:lang w:eastAsia="ru-RU"/>
        </w:rPr>
      </w:pP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10.1. Решение о назначении общественных обсуждений или публичных слушаний по проекту генерального плана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(далее - проект генерального плана), проекту о внесении изменений в генеральный план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(далее - проект внесения изменений в генеральный план) принимается в течение десяти календарных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10.2. Срок проведения общественных обсуждений или публичных слушаний с момента оповещения жителей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10.3. При рассмотрении проекта генерального плана, разработанного применительно к части территории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проекта о внесении изменений в генеральный план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в отношении части территории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общественные обсуждения или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в отношении которой осуществлялась подготовка проекта генерального плана, указанных изменений.</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10.4.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может быть разделена на части.</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Предельная численность лиц, проживающих или зарегистрированных на такой части территории, устанавливается законом </w:t>
      </w:r>
      <w:r>
        <w:rPr>
          <w:rFonts w:ascii="Times New Roman" w:hAnsi="Times New Roman"/>
          <w:bCs/>
          <w:sz w:val="28"/>
          <w:szCs w:val="28"/>
          <w:lang w:eastAsia="ru-RU"/>
        </w:rPr>
        <w:t xml:space="preserve">Новгородской </w:t>
      </w:r>
      <w:r w:rsidRPr="00176F67">
        <w:rPr>
          <w:rFonts w:ascii="Times New Roman" w:hAnsi="Times New Roman"/>
          <w:bCs/>
          <w:sz w:val="28"/>
          <w:szCs w:val="28"/>
          <w:lang w:eastAsia="ru-RU"/>
        </w:rPr>
        <w:t xml:space="preserve"> области, исходя из требования обеспечения всем заинтересованным лицам равных возможностей для выражения своего мнения.</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10.5. </w:t>
      </w:r>
      <w:r>
        <w:rPr>
          <w:rFonts w:ascii="Times New Roman" w:hAnsi="Times New Roman"/>
          <w:bCs/>
          <w:sz w:val="28"/>
          <w:szCs w:val="28"/>
          <w:lang w:eastAsia="ru-RU"/>
        </w:rPr>
        <w:t xml:space="preserve">Комиссия </w:t>
      </w:r>
      <w:r w:rsidRPr="00176F67">
        <w:rPr>
          <w:rFonts w:ascii="Times New Roman" w:hAnsi="Times New Roman"/>
          <w:bCs/>
          <w:sz w:val="28"/>
          <w:szCs w:val="28"/>
          <w:lang w:eastAsia="ru-RU"/>
        </w:rPr>
        <w:t xml:space="preserve"> обеспечивает опубликование оповещения о начале общественных обсуждений или публичных слушаний, а также материалы проекта генерального плана, проекта внесения изменений в генеральный план.</w:t>
      </w:r>
    </w:p>
    <w:p w:rsidR="000C7359" w:rsidRPr="00176F67" w:rsidRDefault="000C7359" w:rsidP="002C6894">
      <w:pPr>
        <w:pStyle w:val="ListParagraph"/>
        <w:spacing w:after="0"/>
        <w:ind w:left="0" w:firstLine="709"/>
        <w:rPr>
          <w:rFonts w:ascii="Times New Roman" w:hAnsi="Times New Roman"/>
          <w:sz w:val="28"/>
          <w:szCs w:val="28"/>
        </w:rPr>
      </w:pPr>
    </w:p>
    <w:p w:rsidR="000C7359" w:rsidRPr="00176F67" w:rsidRDefault="000C7359" w:rsidP="00A82273">
      <w:pPr>
        <w:pStyle w:val="ListParagraph"/>
        <w:spacing w:after="0" w:line="240" w:lineRule="exact"/>
        <w:ind w:left="0" w:firstLine="709"/>
        <w:jc w:val="center"/>
        <w:rPr>
          <w:rFonts w:ascii="Times New Roman" w:hAnsi="Times New Roman"/>
          <w:b/>
          <w:bCs/>
          <w:sz w:val="28"/>
          <w:szCs w:val="28"/>
        </w:rPr>
      </w:pPr>
      <w:r w:rsidRPr="00176F67">
        <w:rPr>
          <w:rFonts w:ascii="Times New Roman" w:hAnsi="Times New Roman"/>
          <w:b/>
          <w:sz w:val="28"/>
          <w:szCs w:val="28"/>
        </w:rPr>
        <w:t xml:space="preserve">11. </w:t>
      </w:r>
      <w:r w:rsidRPr="00176F67">
        <w:rPr>
          <w:rFonts w:ascii="Times New Roman" w:hAnsi="Times New Roman"/>
          <w:b/>
          <w:bCs/>
          <w:sz w:val="28"/>
          <w:szCs w:val="28"/>
        </w:rPr>
        <w:t xml:space="preserve">Особенности проведения общественных обсуждений или публичных слушаний по проекту правил землепользования и застройки </w:t>
      </w:r>
      <w:r>
        <w:rPr>
          <w:rFonts w:ascii="Times New Roman" w:hAnsi="Times New Roman"/>
          <w:b/>
          <w:bCs/>
          <w:sz w:val="28"/>
          <w:szCs w:val="28"/>
        </w:rPr>
        <w:t>сельского поселения</w:t>
      </w:r>
      <w:r w:rsidRPr="00176F67">
        <w:rPr>
          <w:rFonts w:ascii="Times New Roman" w:hAnsi="Times New Roman"/>
          <w:b/>
          <w:bCs/>
          <w:sz w:val="28"/>
          <w:szCs w:val="28"/>
        </w:rPr>
        <w:t xml:space="preserve">, проекту о внесении изменений в правила землепользования и застройки </w:t>
      </w:r>
      <w:r>
        <w:rPr>
          <w:rFonts w:ascii="Times New Roman" w:hAnsi="Times New Roman"/>
          <w:b/>
          <w:bCs/>
          <w:sz w:val="28"/>
          <w:szCs w:val="28"/>
        </w:rPr>
        <w:t>сельского поселения</w:t>
      </w:r>
    </w:p>
    <w:p w:rsidR="000C7359" w:rsidRPr="00176F67" w:rsidRDefault="000C7359" w:rsidP="002C6894">
      <w:pPr>
        <w:pStyle w:val="ListParagraph"/>
        <w:spacing w:after="0"/>
        <w:ind w:left="0" w:firstLine="709"/>
        <w:jc w:val="center"/>
        <w:rPr>
          <w:rFonts w:ascii="Times New Roman" w:hAnsi="Times New Roman"/>
          <w:bCs/>
          <w:sz w:val="28"/>
          <w:szCs w:val="28"/>
        </w:rPr>
      </w:pP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11.1. Решение о назначении общественных обсуждений или публичных слушаний по проекту правил землепользования и застройки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(далее - проект правил землепользования и застройки), проекту о внесении изменений в правила землепользования и застройки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(далее - проект о внесении изменений в правила землепользования и застройки) принимается Главой </w:t>
      </w:r>
      <w:r>
        <w:rPr>
          <w:rFonts w:ascii="Times New Roman" w:hAnsi="Times New Roman"/>
          <w:bCs/>
          <w:sz w:val="28"/>
          <w:szCs w:val="28"/>
          <w:lang w:eastAsia="ru-RU"/>
        </w:rPr>
        <w:t>поселения</w:t>
      </w:r>
      <w:r w:rsidRPr="00176F67">
        <w:rPr>
          <w:rFonts w:ascii="Times New Roman" w:hAnsi="Times New Roman"/>
          <w:bCs/>
          <w:sz w:val="28"/>
          <w:szCs w:val="28"/>
          <w:lang w:eastAsia="ru-RU"/>
        </w:rPr>
        <w:t xml:space="preserve"> не позднее чем через десять со дня получения проекта правил землепользования и застройки, проекта о внесении изменений в правила землепользования и застройки с приложением заключений и согласований, предусмотренных действующим законодательством.</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11.2. Продолжительность общественных обсуждений или публичных слушаний по проекту правил землепользования и застройки, проекту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11.3. При рассмотрении проекта правил землепользования и застройки, разработанного применительно к части территории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проекта о внесении изменений в правила землепользования и застройки в отношении части территории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xml:space="preserve">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Pr>
          <w:rFonts w:ascii="Times New Roman" w:hAnsi="Times New Roman"/>
          <w:bCs/>
          <w:sz w:val="28"/>
          <w:szCs w:val="28"/>
          <w:lang w:eastAsia="ru-RU"/>
        </w:rPr>
        <w:t>сельского поселения</w:t>
      </w:r>
      <w:r w:rsidRPr="00176F67">
        <w:rPr>
          <w:rFonts w:ascii="Times New Roman" w:hAnsi="Times New Roman"/>
          <w:bCs/>
          <w:sz w:val="28"/>
          <w:szCs w:val="28"/>
          <w:lang w:eastAsia="ru-RU"/>
        </w:rPr>
        <w:t>, в отношении которой осуществлялась подготовка проекта правил землепользования и застройки, указанных изменений.</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11.4. Комиссия обеспечивает опубликование информационного сообщения о проведении публичных слушаний в порядке, определенном</w:t>
      </w:r>
      <w:r w:rsidRPr="00176F67">
        <w:rPr>
          <w:rFonts w:ascii="Times New Roman" w:hAnsi="Times New Roman"/>
          <w:sz w:val="28"/>
          <w:szCs w:val="28"/>
        </w:rPr>
        <w:t xml:space="preserve"> главой 2 </w:t>
      </w:r>
      <w:r w:rsidRPr="00176F67">
        <w:rPr>
          <w:rFonts w:ascii="Times New Roman" w:hAnsi="Times New Roman"/>
          <w:bCs/>
          <w:sz w:val="28"/>
          <w:szCs w:val="28"/>
          <w:lang w:eastAsia="ru-RU"/>
        </w:rPr>
        <w:t>настоящего Положения. Вместе с указанным информационным сообщением опубликованию подлежит проект правил землепользования и застройки, проект о внесении изменений в правила землепользования и застройки.</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11.5. 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w:t>
      </w:r>
      <w:r>
        <w:rPr>
          <w:rFonts w:ascii="Times New Roman" w:hAnsi="Times New Roman"/>
          <w:bCs/>
          <w:sz w:val="28"/>
          <w:szCs w:val="28"/>
          <w:lang w:eastAsia="ru-RU"/>
        </w:rPr>
        <w:t>Комиссия</w:t>
      </w:r>
      <w:r w:rsidRPr="00176F67">
        <w:rPr>
          <w:rFonts w:ascii="Times New Roman" w:hAnsi="Times New Roman"/>
          <w:bCs/>
          <w:sz w:val="28"/>
          <w:szCs w:val="28"/>
          <w:lang w:eastAsia="ru-RU"/>
        </w:rPr>
        <w:t xml:space="preserve"> в течение всего периода организовывает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w:t>
      </w:r>
      <w:r>
        <w:rPr>
          <w:rFonts w:ascii="Times New Roman" w:hAnsi="Times New Roman"/>
          <w:bCs/>
          <w:sz w:val="28"/>
          <w:szCs w:val="28"/>
          <w:lang w:eastAsia="ru-RU"/>
        </w:rPr>
        <w:t>Комиссией</w:t>
      </w:r>
      <w:r w:rsidRPr="00176F67">
        <w:rPr>
          <w:rFonts w:ascii="Times New Roman" w:hAnsi="Times New Roman"/>
          <w:bCs/>
          <w:sz w:val="28"/>
          <w:szCs w:val="28"/>
          <w:lang w:eastAsia="ru-RU"/>
        </w:rPr>
        <w:t>.</w:t>
      </w:r>
    </w:p>
    <w:p w:rsidR="000C7359" w:rsidRPr="00176F67" w:rsidRDefault="000C7359" w:rsidP="00217DA4">
      <w:pPr>
        <w:pStyle w:val="ConsPlusNormal"/>
        <w:spacing w:line="240" w:lineRule="atLeast"/>
        <w:ind w:firstLine="540"/>
        <w:jc w:val="both"/>
        <w:rPr>
          <w:sz w:val="28"/>
          <w:szCs w:val="28"/>
        </w:rPr>
      </w:pPr>
      <w:r w:rsidRPr="00176F67">
        <w:rPr>
          <w:sz w:val="28"/>
          <w:szCs w:val="28"/>
        </w:rPr>
        <w:t xml:space="preserve">11.6. После завершения общественных обсуждений или публичных слушаний по проекту правил землепользования и застройки </w:t>
      </w:r>
      <w:r>
        <w:rPr>
          <w:sz w:val="28"/>
          <w:szCs w:val="28"/>
        </w:rPr>
        <w:t>К</w:t>
      </w:r>
      <w:r w:rsidRPr="00176F67">
        <w:rPr>
          <w:sz w:val="28"/>
          <w:szCs w:val="28"/>
        </w:rPr>
        <w:t xml:space="preserve">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Pr>
          <w:sz w:val="28"/>
          <w:szCs w:val="28"/>
        </w:rPr>
        <w:t>поселения</w:t>
      </w:r>
      <w:r w:rsidRPr="00176F67">
        <w:rPr>
          <w:sz w:val="28"/>
          <w:szCs w:val="28"/>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w:t>
      </w:r>
      <w:r>
        <w:rPr>
          <w:sz w:val="28"/>
          <w:szCs w:val="28"/>
        </w:rPr>
        <w:t xml:space="preserve">, </w:t>
      </w:r>
      <w:r w:rsidRPr="00217DA4">
        <w:rPr>
          <w:szCs w:val="24"/>
        </w:rPr>
        <w:t xml:space="preserve"> </w:t>
      </w:r>
      <w:r w:rsidRPr="00217DA4">
        <w:rPr>
          <w:sz w:val="28"/>
          <w:szCs w:val="28"/>
        </w:rPr>
        <w:t>если их проведение в соответствии с Градостроительным Кодексом Российской Федерации не требуется.</w:t>
      </w:r>
    </w:p>
    <w:p w:rsidR="000C7359" w:rsidRPr="00176F67" w:rsidRDefault="000C7359" w:rsidP="002C6894">
      <w:pPr>
        <w:spacing w:after="0" w:line="240" w:lineRule="auto"/>
        <w:ind w:firstLine="709"/>
        <w:jc w:val="both"/>
        <w:rPr>
          <w:rFonts w:ascii="Times New Roman" w:hAnsi="Times New Roman"/>
          <w:bCs/>
          <w:sz w:val="28"/>
          <w:szCs w:val="28"/>
          <w:lang w:eastAsia="ru-RU"/>
        </w:rPr>
      </w:pPr>
    </w:p>
    <w:p w:rsidR="000C7359" w:rsidRPr="00176F67" w:rsidRDefault="000C7359" w:rsidP="00217DA4">
      <w:pPr>
        <w:spacing w:after="0" w:line="240" w:lineRule="exact"/>
        <w:ind w:firstLine="709"/>
        <w:jc w:val="center"/>
        <w:rPr>
          <w:rFonts w:ascii="Times New Roman" w:hAnsi="Times New Roman"/>
          <w:b/>
          <w:bCs/>
          <w:sz w:val="28"/>
          <w:szCs w:val="28"/>
          <w:lang w:eastAsia="ru-RU"/>
        </w:rPr>
      </w:pPr>
      <w:r w:rsidRPr="00176F67">
        <w:rPr>
          <w:rFonts w:ascii="Times New Roman" w:hAnsi="Times New Roman"/>
          <w:b/>
          <w:bCs/>
          <w:sz w:val="28"/>
          <w:szCs w:val="28"/>
          <w:lang w:eastAsia="ru-RU"/>
        </w:rPr>
        <w:t>12. Особенности проведения общественных обсуждений или публичных слушаний по проектам планировки территорий, проектам межевания территорий</w:t>
      </w:r>
    </w:p>
    <w:p w:rsidR="000C7359" w:rsidRPr="00176F67" w:rsidRDefault="000C7359" w:rsidP="002C6894">
      <w:pPr>
        <w:pStyle w:val="ListParagraph"/>
        <w:spacing w:after="0"/>
        <w:ind w:left="0" w:firstLine="709"/>
        <w:jc w:val="center"/>
        <w:rPr>
          <w:rFonts w:ascii="Times New Roman" w:hAnsi="Times New Roman"/>
          <w:bCs/>
          <w:sz w:val="28"/>
          <w:szCs w:val="28"/>
        </w:rPr>
      </w:pP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12.1. Проекты планировки территории и проекты межевания территории, решение об утверждении которых принимается</w:t>
      </w:r>
      <w:r>
        <w:rPr>
          <w:rFonts w:ascii="Times New Roman" w:hAnsi="Times New Roman"/>
          <w:sz w:val="28"/>
          <w:szCs w:val="28"/>
        </w:rPr>
        <w:t>,</w:t>
      </w:r>
      <w:r w:rsidRPr="00176F67">
        <w:rPr>
          <w:rFonts w:ascii="Times New Roman" w:hAnsi="Times New Roman"/>
          <w:sz w:val="28"/>
          <w:szCs w:val="28"/>
        </w:rPr>
        <w:t xml:space="preserve"> в соответствии с Градостроительным кодексом Российской Федерации, </w:t>
      </w:r>
      <w:r>
        <w:rPr>
          <w:rFonts w:ascii="Times New Roman" w:hAnsi="Times New Roman"/>
          <w:sz w:val="28"/>
          <w:szCs w:val="28"/>
        </w:rPr>
        <w:t>Администрацией</w:t>
      </w:r>
      <w:r w:rsidRPr="00176F67">
        <w:rPr>
          <w:rFonts w:ascii="Times New Roman" w:hAnsi="Times New Roman"/>
          <w:sz w:val="28"/>
          <w:szCs w:val="28"/>
        </w:rPr>
        <w:t>, до их утверждения подлежат обязательному рассмотрению на общественных обсуждениях или публичных слушаниях.</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12.2.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bookmarkStart w:id="28" w:name="sub_18533"/>
      <w:r w:rsidRPr="00176F67">
        <w:rPr>
          <w:rFonts w:ascii="Times New Roman" w:hAnsi="Times New Roman"/>
          <w:sz w:val="28"/>
          <w:szCs w:val="28"/>
        </w:rPr>
        <w:t>3) территории для размещения линейных объектов в границах земель лесного фонда.</w:t>
      </w:r>
    </w:p>
    <w:bookmarkEnd w:id="28"/>
    <w:p w:rsidR="000C7359" w:rsidRPr="00176F67" w:rsidRDefault="000C7359" w:rsidP="002C6894">
      <w:pPr>
        <w:spacing w:after="0"/>
        <w:ind w:firstLine="709"/>
        <w:jc w:val="both"/>
        <w:rPr>
          <w:rFonts w:ascii="Times New Roman" w:hAnsi="Times New Roman"/>
          <w:sz w:val="28"/>
          <w:szCs w:val="28"/>
        </w:rPr>
      </w:pPr>
      <w:r w:rsidRPr="00176F67">
        <w:rPr>
          <w:rFonts w:ascii="Times New Roman" w:hAnsi="Times New Roman"/>
          <w:bCs/>
          <w:sz w:val="28"/>
          <w:szCs w:val="28"/>
          <w:lang w:eastAsia="ru-RU"/>
        </w:rPr>
        <w:t xml:space="preserve">12.3. </w:t>
      </w:r>
      <w:r w:rsidRPr="00176F67">
        <w:rPr>
          <w:rFonts w:ascii="Times New Roman" w:hAnsi="Times New Roman"/>
          <w:sz w:val="28"/>
          <w:szCs w:val="28"/>
        </w:rPr>
        <w:t xml:space="preserve">Срок проведения общественных обсуждений или публичных слушаний со дня оповещения жителей </w:t>
      </w:r>
      <w:r>
        <w:rPr>
          <w:rFonts w:ascii="Times New Roman" w:hAnsi="Times New Roman"/>
          <w:sz w:val="28"/>
          <w:szCs w:val="28"/>
        </w:rPr>
        <w:t>Поселения</w:t>
      </w:r>
      <w:r w:rsidRPr="00176F67">
        <w:rPr>
          <w:rFonts w:ascii="Times New Roman" w:hAnsi="Times New Roman"/>
          <w:sz w:val="28"/>
          <w:szCs w:val="28"/>
        </w:rPr>
        <w:t xml:space="preserve">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217DA4">
        <w:rPr>
          <w:rFonts w:ascii="Times New Roman" w:hAnsi="Times New Roman"/>
          <w:bCs/>
          <w:sz w:val="28"/>
          <w:szCs w:val="28"/>
          <w:lang w:eastAsia="ru-RU"/>
        </w:rPr>
        <w:t>12.4.</w:t>
      </w:r>
      <w:r w:rsidRPr="00176F67">
        <w:rPr>
          <w:rFonts w:ascii="Times New Roman" w:hAnsi="Times New Roman"/>
          <w:bCs/>
          <w:sz w:val="28"/>
          <w:szCs w:val="28"/>
          <w:lang w:eastAsia="ru-RU"/>
        </w:rPr>
        <w:t xml:space="preserve"> </w:t>
      </w:r>
      <w:r>
        <w:rPr>
          <w:rFonts w:ascii="Times New Roman" w:hAnsi="Times New Roman"/>
          <w:bCs/>
          <w:sz w:val="28"/>
          <w:szCs w:val="28"/>
          <w:lang w:eastAsia="ru-RU"/>
        </w:rPr>
        <w:t>Администрация</w:t>
      </w:r>
      <w:r w:rsidRPr="00176F67">
        <w:rPr>
          <w:rFonts w:ascii="Times New Roman" w:hAnsi="Times New Roman"/>
          <w:bCs/>
          <w:sz w:val="28"/>
          <w:szCs w:val="28"/>
          <w:lang w:eastAsia="ru-RU"/>
        </w:rPr>
        <w:t xml:space="preserve"> обеспечивает опубликование информационного сообщения о проведении публичных слушаний, в порядке, определенном </w:t>
      </w:r>
      <w:hyperlink r:id="rId18" w:anchor="block_1050" w:history="1">
        <w:r w:rsidRPr="00176F67">
          <w:rPr>
            <w:rStyle w:val="Hyperlink"/>
            <w:rFonts w:ascii="Times New Roman" w:hAnsi="Times New Roman"/>
            <w:bCs/>
            <w:color w:val="auto"/>
            <w:sz w:val="28"/>
            <w:szCs w:val="28"/>
            <w:u w:val="none"/>
            <w:lang w:eastAsia="ru-RU"/>
          </w:rPr>
          <w:t>главой 2</w:t>
        </w:r>
      </w:hyperlink>
      <w:r w:rsidRPr="00176F67">
        <w:rPr>
          <w:rFonts w:ascii="Times New Roman" w:hAnsi="Times New Roman"/>
          <w:bCs/>
          <w:sz w:val="28"/>
          <w:szCs w:val="28"/>
          <w:lang w:eastAsia="ru-RU"/>
        </w:rPr>
        <w:t> настоящего Положения.</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Вместе с указанным информационным сообщением опубликованию подлежат материалы проекта планировки территории и (или) проекта межевания территории.</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12.5. В целях доведения до населения информации о содержании проекта планировки и (или) проекта межевания, </w:t>
      </w:r>
      <w:r>
        <w:rPr>
          <w:rFonts w:ascii="Times New Roman" w:hAnsi="Times New Roman"/>
          <w:bCs/>
          <w:sz w:val="28"/>
          <w:szCs w:val="28"/>
          <w:lang w:eastAsia="ru-RU"/>
        </w:rPr>
        <w:t xml:space="preserve">Комиссия </w:t>
      </w:r>
      <w:r w:rsidRPr="00176F67">
        <w:rPr>
          <w:rFonts w:ascii="Times New Roman" w:hAnsi="Times New Roman"/>
          <w:bCs/>
          <w:sz w:val="28"/>
          <w:szCs w:val="28"/>
          <w:lang w:eastAsia="ru-RU"/>
        </w:rPr>
        <w:t xml:space="preserve">в течение всего периода организовывает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w:t>
      </w:r>
      <w:r>
        <w:rPr>
          <w:rFonts w:ascii="Times New Roman" w:hAnsi="Times New Roman"/>
          <w:bCs/>
          <w:sz w:val="28"/>
          <w:szCs w:val="28"/>
          <w:lang w:eastAsia="ru-RU"/>
        </w:rPr>
        <w:t>Комиссией</w:t>
      </w:r>
      <w:r w:rsidRPr="00176F67">
        <w:rPr>
          <w:rFonts w:ascii="Times New Roman" w:hAnsi="Times New Roman"/>
          <w:bCs/>
          <w:sz w:val="28"/>
          <w:szCs w:val="28"/>
          <w:lang w:eastAsia="ru-RU"/>
        </w:rPr>
        <w:t>.</w:t>
      </w:r>
    </w:p>
    <w:p w:rsidR="000C7359" w:rsidRPr="00176F67" w:rsidRDefault="000C7359" w:rsidP="002C6894">
      <w:pPr>
        <w:pStyle w:val="ListParagraph"/>
        <w:spacing w:after="0"/>
        <w:ind w:left="0" w:firstLine="709"/>
        <w:rPr>
          <w:rFonts w:ascii="Times New Roman" w:hAnsi="Times New Roman"/>
          <w:sz w:val="28"/>
          <w:szCs w:val="28"/>
        </w:rPr>
      </w:pPr>
    </w:p>
    <w:p w:rsidR="000C7359" w:rsidRPr="00176F67" w:rsidRDefault="000C7359" w:rsidP="00FF08F3">
      <w:pPr>
        <w:pStyle w:val="ListParagraph"/>
        <w:spacing w:after="0" w:line="240" w:lineRule="exact"/>
        <w:ind w:left="0" w:firstLine="709"/>
        <w:jc w:val="center"/>
        <w:rPr>
          <w:rFonts w:ascii="Times New Roman" w:hAnsi="Times New Roman"/>
          <w:b/>
          <w:bCs/>
          <w:sz w:val="28"/>
          <w:szCs w:val="28"/>
          <w:lang w:eastAsia="ru-RU"/>
        </w:rPr>
      </w:pPr>
      <w:r w:rsidRPr="00176F67">
        <w:rPr>
          <w:rFonts w:ascii="Times New Roman" w:hAnsi="Times New Roman"/>
          <w:b/>
          <w:sz w:val="28"/>
          <w:szCs w:val="28"/>
        </w:rPr>
        <w:t xml:space="preserve">13. </w:t>
      </w:r>
      <w:r w:rsidRPr="00176F67">
        <w:rPr>
          <w:rFonts w:ascii="Times New Roman" w:hAnsi="Times New Roman"/>
          <w:b/>
          <w:bCs/>
          <w:sz w:val="28"/>
          <w:szCs w:val="28"/>
          <w:lang w:eastAsia="ru-RU"/>
        </w:rPr>
        <w:t>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0C7359" w:rsidRPr="00176F67" w:rsidRDefault="000C7359" w:rsidP="002C6894">
      <w:pPr>
        <w:pStyle w:val="ListParagraph"/>
        <w:spacing w:after="0"/>
        <w:ind w:left="0" w:firstLine="709"/>
        <w:jc w:val="center"/>
        <w:rPr>
          <w:rFonts w:ascii="Times New Roman" w:hAnsi="Times New Roman"/>
          <w:b/>
          <w:bCs/>
          <w:sz w:val="28"/>
          <w:szCs w:val="28"/>
          <w:lang w:eastAsia="ru-RU"/>
        </w:rPr>
      </w:pP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 xml:space="preserve">13.1. 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не позднее чем через </w:t>
      </w:r>
      <w:r>
        <w:rPr>
          <w:rFonts w:ascii="Times New Roman" w:hAnsi="Times New Roman"/>
          <w:bCs/>
          <w:sz w:val="28"/>
          <w:szCs w:val="28"/>
          <w:lang w:eastAsia="ru-RU"/>
        </w:rPr>
        <w:t>пять</w:t>
      </w:r>
      <w:r w:rsidRPr="00176F67">
        <w:rPr>
          <w:rFonts w:ascii="Times New Roman" w:hAnsi="Times New Roman"/>
          <w:bCs/>
          <w:sz w:val="28"/>
          <w:szCs w:val="28"/>
          <w:lang w:eastAsia="ru-RU"/>
        </w:rPr>
        <w:t xml:space="preserve"> календарных дней после получения обращения заинтересованного лица.</w:t>
      </w:r>
    </w:p>
    <w:p w:rsidR="000C7359" w:rsidRPr="00176F67" w:rsidRDefault="000C7359" w:rsidP="002C6894">
      <w:pPr>
        <w:autoSpaceDE w:val="0"/>
        <w:autoSpaceDN w:val="0"/>
        <w:adjustRightInd w:val="0"/>
        <w:spacing w:after="0" w:line="240" w:lineRule="auto"/>
        <w:ind w:firstLine="709"/>
        <w:jc w:val="both"/>
        <w:rPr>
          <w:rFonts w:ascii="Times New Roman" w:hAnsi="Times New Roman"/>
          <w:sz w:val="28"/>
          <w:szCs w:val="28"/>
        </w:rPr>
      </w:pPr>
      <w:r w:rsidRPr="00176F67">
        <w:rPr>
          <w:rFonts w:ascii="Times New Roman" w:hAnsi="Times New Roman"/>
          <w:sz w:val="28"/>
          <w:szCs w:val="28"/>
        </w:rPr>
        <w:t xml:space="preserve">13.2. Срок проведения общественных обсуждений или публичных слушаний </w:t>
      </w:r>
      <w:r w:rsidRPr="00176F67">
        <w:rPr>
          <w:rFonts w:ascii="Times New Roman" w:hAnsi="Times New Roman"/>
          <w:bCs/>
          <w:sz w:val="28"/>
          <w:szCs w:val="28"/>
          <w:lang w:eastAsia="ru-RU"/>
        </w:rPr>
        <w:t>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176F67">
        <w:rPr>
          <w:rFonts w:ascii="Times New Roman" w:hAnsi="Times New Roman"/>
          <w:sz w:val="28"/>
          <w:szCs w:val="28"/>
        </w:rPr>
        <w:t xml:space="preserve">  со дня оповещения жителей </w:t>
      </w:r>
      <w:r>
        <w:rPr>
          <w:rFonts w:ascii="Times New Roman" w:hAnsi="Times New Roman"/>
          <w:sz w:val="28"/>
          <w:szCs w:val="28"/>
        </w:rPr>
        <w:t>Поселения</w:t>
      </w:r>
      <w:r w:rsidRPr="00176F67">
        <w:rPr>
          <w:rFonts w:ascii="Times New Roman" w:hAnsi="Times New Roman"/>
          <w:sz w:val="28"/>
          <w:szCs w:val="28"/>
        </w:rPr>
        <w:t xml:space="preserve"> об их проведении до дня опубликования заключения о результатах общественных обсуждений или публичных слушаний не может быть более одного месяца.</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t>13.3. Комиссия направляет сообщения о проведении публичных слушаний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r w:rsidRPr="00176F67">
        <w:rPr>
          <w:rFonts w:ascii="Times New Roman" w:hAnsi="Times New Roman"/>
          <w:sz w:val="28"/>
          <w:szCs w:val="28"/>
        </w:rPr>
        <w:t xml:space="preserve">13.4. На основании заключения о результатах общественных обсуждений или публичных слушаний по проектам </w:t>
      </w:r>
      <w:r w:rsidRPr="00176F67">
        <w:rPr>
          <w:rFonts w:ascii="Times New Roman" w:hAnsi="Times New Roman"/>
          <w:bCs/>
          <w:sz w:val="28"/>
          <w:szCs w:val="28"/>
          <w:lang w:eastAsia="ru-RU"/>
        </w:rPr>
        <w:t>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176F67">
        <w:rPr>
          <w:rFonts w:ascii="Times New Roman" w:hAnsi="Times New Roman"/>
          <w:sz w:val="28"/>
          <w:szCs w:val="28"/>
        </w:rPr>
        <w:t xml:space="preserve"> </w:t>
      </w:r>
      <w:r>
        <w:rPr>
          <w:rFonts w:ascii="Times New Roman" w:hAnsi="Times New Roman"/>
          <w:sz w:val="28"/>
          <w:szCs w:val="28"/>
        </w:rPr>
        <w:t>К</w:t>
      </w:r>
      <w:r w:rsidRPr="00176F67">
        <w:rPr>
          <w:rFonts w:ascii="Times New Roman" w:hAnsi="Times New Roman"/>
          <w:sz w:val="28"/>
          <w:szCs w:val="28"/>
        </w:rPr>
        <w:t xml:space="preserve">омиссия осуществляет подготовку рекомендаций о предоставлении </w:t>
      </w:r>
      <w:r w:rsidRPr="00176F67">
        <w:rPr>
          <w:rFonts w:ascii="Times New Roman" w:hAnsi="Times New Roman"/>
          <w:bCs/>
          <w:sz w:val="28"/>
          <w:szCs w:val="28"/>
          <w:lang w:eastAsia="ru-RU"/>
        </w:rPr>
        <w:t>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Pr="00176F67">
        <w:rPr>
          <w:rFonts w:ascii="Times New Roman" w:hAnsi="Times New Roman"/>
          <w:sz w:val="28"/>
          <w:szCs w:val="28"/>
        </w:rPr>
        <w:t xml:space="preserve"> или об отказе в предоставлении таких разрешений с указанием причин принятого решения и направляет их Главе </w:t>
      </w:r>
      <w:r>
        <w:rPr>
          <w:rFonts w:ascii="Times New Roman" w:hAnsi="Times New Roman"/>
          <w:sz w:val="28"/>
          <w:szCs w:val="28"/>
        </w:rPr>
        <w:t>поселения</w:t>
      </w:r>
      <w:r w:rsidRPr="00176F67">
        <w:rPr>
          <w:rFonts w:ascii="Times New Roman" w:hAnsi="Times New Roman"/>
          <w:sz w:val="28"/>
          <w:szCs w:val="28"/>
        </w:rPr>
        <w:t>.</w:t>
      </w:r>
    </w:p>
    <w:p w:rsidR="000C7359" w:rsidRPr="00176F67" w:rsidRDefault="000C7359" w:rsidP="002C6894">
      <w:pPr>
        <w:autoSpaceDE w:val="0"/>
        <w:autoSpaceDN w:val="0"/>
        <w:adjustRightInd w:val="0"/>
        <w:spacing w:after="0" w:line="240" w:lineRule="auto"/>
        <w:ind w:firstLine="720"/>
        <w:jc w:val="both"/>
        <w:rPr>
          <w:rFonts w:ascii="Times New Roman" w:hAnsi="Times New Roman"/>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Pr="00176F67" w:rsidRDefault="000C7359" w:rsidP="002C6894">
      <w:pPr>
        <w:autoSpaceDE w:val="0"/>
        <w:autoSpaceDN w:val="0"/>
        <w:adjustRightInd w:val="0"/>
        <w:spacing w:after="0" w:line="240" w:lineRule="auto"/>
        <w:ind w:firstLine="720"/>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autoSpaceDE w:val="0"/>
        <w:autoSpaceDN w:val="0"/>
        <w:adjustRightInd w:val="0"/>
        <w:spacing w:after="0" w:line="240" w:lineRule="auto"/>
        <w:jc w:val="both"/>
        <w:rPr>
          <w:rFonts w:ascii="Arial" w:hAnsi="Arial" w:cs="Arial"/>
          <w:sz w:val="28"/>
          <w:szCs w:val="28"/>
        </w:rPr>
      </w:pPr>
    </w:p>
    <w:p w:rsidR="000C7359" w:rsidRPr="00176F67" w:rsidRDefault="000C7359" w:rsidP="002C6894">
      <w:pPr>
        <w:autoSpaceDE w:val="0"/>
        <w:autoSpaceDN w:val="0"/>
        <w:adjustRightInd w:val="0"/>
        <w:spacing w:after="0" w:line="240" w:lineRule="auto"/>
        <w:jc w:val="both"/>
        <w:rPr>
          <w:rFonts w:ascii="Arial" w:hAnsi="Arial" w:cs="Arial"/>
          <w:sz w:val="28"/>
          <w:szCs w:val="28"/>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Default="000C7359" w:rsidP="002C6894">
      <w:pPr>
        <w:spacing w:after="0" w:line="240" w:lineRule="auto"/>
        <w:ind w:firstLine="709"/>
        <w:jc w:val="right"/>
        <w:rPr>
          <w:rFonts w:ascii="Times New Roman" w:hAnsi="Times New Roman"/>
          <w:bCs/>
          <w:sz w:val="28"/>
          <w:szCs w:val="28"/>
          <w:lang w:eastAsia="ru-RU"/>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Приложение 1</w:t>
      </w:r>
      <w:r w:rsidRPr="00176F67">
        <w:rPr>
          <w:rFonts w:ascii="Times New Roman" w:hAnsi="Times New Roman"/>
          <w:bCs/>
          <w:sz w:val="28"/>
          <w:szCs w:val="28"/>
          <w:lang w:eastAsia="ru-RU"/>
        </w:rPr>
        <w:br/>
        <w:t>к </w:t>
      </w:r>
      <w:hyperlink r:id="rId19" w:anchor="block_1000" w:history="1">
        <w:r w:rsidRPr="00176F67">
          <w:rPr>
            <w:rStyle w:val="Hyperlink"/>
            <w:rFonts w:ascii="Times New Roman" w:hAnsi="Times New Roman"/>
            <w:bCs/>
            <w:color w:val="auto"/>
            <w:sz w:val="28"/>
            <w:szCs w:val="28"/>
            <w:u w:val="none"/>
            <w:lang w:eastAsia="ru-RU"/>
          </w:rPr>
          <w:t>Положению</w:t>
        </w:r>
      </w:hyperlink>
      <w:r w:rsidRPr="00176F67">
        <w:rPr>
          <w:rFonts w:ascii="Times New Roman" w:hAnsi="Times New Roman"/>
          <w:bCs/>
          <w:sz w:val="28"/>
          <w:szCs w:val="28"/>
          <w:lang w:eastAsia="ru-RU"/>
        </w:rPr>
        <w:t xml:space="preserve"> об организации и </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проведении общественных обсуждений</w:t>
      </w:r>
      <w:r>
        <w:rPr>
          <w:rFonts w:ascii="Times New Roman" w:hAnsi="Times New Roman"/>
          <w:bCs/>
          <w:sz w:val="28"/>
          <w:szCs w:val="28"/>
          <w:lang w:eastAsia="ru-RU"/>
        </w:rPr>
        <w:t xml:space="preserve"> или</w:t>
      </w:r>
      <w:r w:rsidRPr="00176F67">
        <w:rPr>
          <w:rFonts w:ascii="Times New Roman" w:hAnsi="Times New Roman"/>
          <w:bCs/>
          <w:sz w:val="28"/>
          <w:szCs w:val="28"/>
          <w:lang w:eastAsia="ru-RU"/>
        </w:rPr>
        <w:t xml:space="preserve"> </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публичных слушаний по вопросам </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градостроительной деятельности </w:t>
      </w:r>
    </w:p>
    <w:p w:rsidR="000C7359" w:rsidRPr="00176F67" w:rsidRDefault="000C7359" w:rsidP="00FB3157">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на территории </w:t>
      </w:r>
      <w:r>
        <w:rPr>
          <w:rFonts w:ascii="Times New Roman" w:hAnsi="Times New Roman"/>
          <w:bCs/>
          <w:sz w:val="28"/>
          <w:szCs w:val="28"/>
          <w:lang w:eastAsia="ru-RU"/>
        </w:rPr>
        <w:t>Селеевского сельского поселения</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УТВЕРЖДАЮ</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F207AC" w:rsidRDefault="000C7359" w:rsidP="00D5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highlight w:val="yellow"/>
          <w:lang w:eastAsia="ru-RU"/>
        </w:rPr>
      </w:pPr>
      <w:r w:rsidRPr="00176F67">
        <w:rPr>
          <w:rFonts w:ascii="Times New Roman" w:hAnsi="Times New Roman"/>
          <w:bCs/>
          <w:sz w:val="28"/>
          <w:szCs w:val="28"/>
          <w:lang w:eastAsia="ru-RU"/>
        </w:rPr>
        <w:t xml:space="preserve">                              </w:t>
      </w:r>
    </w:p>
    <w:p w:rsidR="000C7359" w:rsidRPr="00D513B4"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D513B4">
        <w:rPr>
          <w:rFonts w:ascii="Times New Roman" w:hAnsi="Times New Roman"/>
          <w:bCs/>
          <w:sz w:val="28"/>
          <w:szCs w:val="28"/>
          <w:lang w:eastAsia="ru-RU"/>
        </w:rPr>
        <w:t xml:space="preserve">                              Председатель комиссии или должностное лицо,</w:t>
      </w:r>
    </w:p>
    <w:p w:rsidR="000C7359" w:rsidRPr="00D513B4"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D513B4">
        <w:rPr>
          <w:rFonts w:ascii="Times New Roman" w:hAnsi="Times New Roman"/>
          <w:bCs/>
          <w:sz w:val="28"/>
          <w:szCs w:val="28"/>
          <w:lang w:eastAsia="ru-RU"/>
        </w:rPr>
        <w:t xml:space="preserve">                              уполномоченное на проведение </w:t>
      </w:r>
      <w:r w:rsidRPr="00176F67">
        <w:rPr>
          <w:rFonts w:ascii="Times New Roman" w:hAnsi="Times New Roman"/>
          <w:bCs/>
          <w:sz w:val="28"/>
          <w:szCs w:val="28"/>
          <w:lang w:eastAsia="ru-RU"/>
        </w:rPr>
        <w:t xml:space="preserve">общественных обсуждений или </w:t>
      </w:r>
      <w:r w:rsidRPr="00D513B4">
        <w:rPr>
          <w:rFonts w:ascii="Times New Roman" w:hAnsi="Times New Roman"/>
          <w:bCs/>
          <w:sz w:val="28"/>
          <w:szCs w:val="28"/>
          <w:lang w:eastAsia="ru-RU"/>
        </w:rPr>
        <w:t>публичных</w:t>
      </w:r>
      <w:r>
        <w:rPr>
          <w:rFonts w:ascii="Times New Roman" w:hAnsi="Times New Roman"/>
          <w:bCs/>
          <w:sz w:val="28"/>
          <w:szCs w:val="28"/>
          <w:lang w:eastAsia="ru-RU"/>
        </w:rPr>
        <w:t xml:space="preserve"> слушаний</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Pr>
          <w:rFonts w:ascii="Times New Roman" w:hAnsi="Times New Roman"/>
          <w:bCs/>
          <w:sz w:val="28"/>
          <w:szCs w:val="28"/>
          <w:lang w:eastAsia="ru-RU"/>
        </w:rPr>
        <w:t xml:space="preserve">                   </w:t>
      </w:r>
      <w:r w:rsidRPr="00D513B4">
        <w:rPr>
          <w:rFonts w:ascii="Times New Roman" w:hAnsi="Times New Roman"/>
          <w:bCs/>
          <w:sz w:val="28"/>
          <w:szCs w:val="28"/>
          <w:lang w:eastAsia="ru-RU"/>
        </w:rPr>
        <w:t xml:space="preserve">      </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__________________________________________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(Ф.И.О., подпись, дата)</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bCs/>
          <w:sz w:val="28"/>
          <w:szCs w:val="28"/>
          <w:lang w:eastAsia="ru-RU"/>
        </w:rPr>
      </w:pPr>
      <w:r w:rsidRPr="00176F67">
        <w:rPr>
          <w:rFonts w:ascii="Times New Roman" w:hAnsi="Times New Roman"/>
          <w:b/>
          <w:bCs/>
          <w:sz w:val="28"/>
          <w:szCs w:val="28"/>
          <w:lang w:eastAsia="ru-RU"/>
        </w:rPr>
        <w:t>Протокол</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lang w:eastAsia="ru-RU"/>
        </w:rPr>
      </w:pPr>
      <w:r w:rsidRPr="00176F67">
        <w:rPr>
          <w:rFonts w:ascii="Times New Roman" w:hAnsi="Times New Roman"/>
          <w:bCs/>
          <w:sz w:val="28"/>
          <w:szCs w:val="28"/>
          <w:lang w:eastAsia="ru-RU"/>
        </w:rPr>
        <w:t xml:space="preserve">общественных обсуждений или публичных слушаний </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lang w:eastAsia="ru-RU"/>
        </w:rPr>
      </w:pPr>
      <w:r w:rsidRPr="00176F67">
        <w:rPr>
          <w:rFonts w:ascii="Times New Roman" w:hAnsi="Times New Roman"/>
          <w:bCs/>
          <w:sz w:val="28"/>
          <w:szCs w:val="28"/>
          <w:lang w:eastAsia="ru-RU"/>
        </w:rPr>
        <w:t>№ ______ от _______</w:t>
      </w:r>
    </w:p>
    <w:p w:rsidR="000C7359" w:rsidRPr="00176F67" w:rsidRDefault="000C7359" w:rsidP="002C6894">
      <w:pPr>
        <w:spacing w:after="0" w:line="240" w:lineRule="auto"/>
        <w:ind w:firstLine="709"/>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По проекту ______________________________________________________________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sz w:val="28"/>
          <w:szCs w:val="28"/>
          <w:lang w:eastAsia="ru-RU"/>
        </w:rPr>
      </w:pPr>
      <w:r w:rsidRPr="00176F67">
        <w:rPr>
          <w:rFonts w:ascii="Times New Roman" w:hAnsi="Times New Roman"/>
          <w:bCs/>
          <w:sz w:val="28"/>
          <w:szCs w:val="28"/>
          <w:lang w:eastAsia="ru-RU"/>
        </w:rPr>
        <w:t xml:space="preserve">                               (наименование проекта)</w:t>
      </w:r>
    </w:p>
    <w:p w:rsidR="000C7359" w:rsidRPr="00176F67" w:rsidRDefault="000C7359" w:rsidP="002C6894">
      <w:pPr>
        <w:spacing w:after="0" w:line="240" w:lineRule="auto"/>
        <w:ind w:firstLine="709"/>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1. Общие сведения о проекте, представленном на публичные слушания:</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w:t>
      </w:r>
      <w:r>
        <w:rPr>
          <w:rFonts w:ascii="Times New Roman" w:hAnsi="Times New Roman"/>
          <w:bCs/>
          <w:sz w:val="28"/>
          <w:szCs w:val="28"/>
          <w:lang w:eastAsia="ru-RU"/>
        </w:rPr>
        <w:t>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2. Заявитель 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3. Организация-разработчик __________________________________________</w:t>
      </w:r>
      <w:r>
        <w:rPr>
          <w:rFonts w:ascii="Times New Roman" w:hAnsi="Times New Roman"/>
          <w:bCs/>
          <w:sz w:val="28"/>
          <w:szCs w:val="28"/>
          <w:lang w:eastAsia="ru-RU"/>
        </w:rPr>
        <w:t>________________________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8"/>
          <w:szCs w:val="28"/>
          <w:lang w:eastAsia="ru-RU"/>
        </w:rPr>
      </w:pPr>
      <w:r w:rsidRPr="00176F67">
        <w:rPr>
          <w:rFonts w:ascii="Times New Roman" w:hAnsi="Times New Roman"/>
          <w:bCs/>
          <w:sz w:val="28"/>
          <w:szCs w:val="28"/>
          <w:lang w:eastAsia="ru-RU"/>
        </w:rPr>
        <w:t>(наименование, юридический адрес, телефон, адрес электронной почты)</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4. Правовой акт о назначении общественных обсуждений или публичных слушаний (дата, номер, заголовок)</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5. Срок проведения общественных обсуждений или публичных слушаний</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6. Формы оповещения о проведении общественных обсуждений или публичных слушаний (название, номер, дата печатных изданий и др. формы)</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7. Сведения о проведении экспозиции по материалам (где и когда проведена)</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8. Сведения о проведении открытого собрания участников публичных слушаний</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(где и когда проведено, состав и количество участников, количество предложений и замечаний</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spacing w:after="0" w:line="240" w:lineRule="auto"/>
        <w:ind w:firstLine="709"/>
        <w:rPr>
          <w:rFonts w:ascii="Times New Roman" w:hAnsi="Times New Roman"/>
          <w:bCs/>
          <w:sz w:val="28"/>
          <w:szCs w:val="28"/>
          <w:lang w:eastAsia="ru-RU"/>
        </w:rPr>
      </w:pPr>
    </w:p>
    <w:tbl>
      <w:tblPr>
        <w:tblW w:w="9348" w:type="dxa"/>
        <w:tblCellMar>
          <w:left w:w="0" w:type="dxa"/>
          <w:right w:w="0" w:type="dxa"/>
        </w:tblCellMar>
        <w:tblLook w:val="00A0"/>
      </w:tblPr>
      <w:tblGrid>
        <w:gridCol w:w="7262"/>
        <w:gridCol w:w="2086"/>
      </w:tblGrid>
      <w:tr w:rsidR="000C7359" w:rsidRPr="00E35144" w:rsidTr="002C6894">
        <w:tc>
          <w:tcPr>
            <w:tcW w:w="7262" w:type="dxa"/>
            <w:tcBorders>
              <w:top w:val="single" w:sz="6" w:space="0" w:color="000000"/>
              <w:left w:val="single" w:sz="6" w:space="0" w:color="000000"/>
              <w:bottom w:val="single" w:sz="6" w:space="0" w:color="000000"/>
              <w:right w:val="single" w:sz="6" w:space="0" w:color="000000"/>
            </w:tcBorders>
          </w:tcPr>
          <w:p w:rsidR="000C7359" w:rsidRPr="00176F67" w:rsidRDefault="000C7359">
            <w:pPr>
              <w:spacing w:after="0" w:line="240" w:lineRule="auto"/>
              <w:ind w:firstLine="709"/>
              <w:jc w:val="center"/>
              <w:rPr>
                <w:rFonts w:ascii="Times New Roman" w:hAnsi="Times New Roman"/>
                <w:sz w:val="28"/>
                <w:szCs w:val="28"/>
                <w:lang w:eastAsia="ru-RU"/>
              </w:rPr>
            </w:pPr>
            <w:r w:rsidRPr="00176F67">
              <w:rPr>
                <w:rFonts w:ascii="Times New Roman" w:hAnsi="Times New Roman"/>
                <w:sz w:val="28"/>
                <w:szCs w:val="28"/>
                <w:lang w:eastAsia="ru-RU"/>
              </w:rPr>
              <w:t>Предложения и замечания участников общественных обсуждений или публичных слушаний</w:t>
            </w:r>
          </w:p>
        </w:tc>
        <w:tc>
          <w:tcPr>
            <w:tcW w:w="2086" w:type="dxa"/>
            <w:tcBorders>
              <w:top w:val="single" w:sz="6" w:space="0" w:color="000000"/>
              <w:left w:val="nil"/>
              <w:bottom w:val="single" w:sz="6" w:space="0" w:color="000000"/>
              <w:right w:val="single" w:sz="6" w:space="0" w:color="000000"/>
            </w:tcBorders>
          </w:tcPr>
          <w:p w:rsidR="000C7359" w:rsidRPr="00176F67" w:rsidRDefault="000C7359">
            <w:pPr>
              <w:spacing w:after="0" w:line="240" w:lineRule="auto"/>
              <w:jc w:val="center"/>
              <w:rPr>
                <w:rFonts w:ascii="Times New Roman" w:hAnsi="Times New Roman"/>
                <w:sz w:val="28"/>
                <w:szCs w:val="28"/>
                <w:lang w:eastAsia="ru-RU"/>
              </w:rPr>
            </w:pPr>
            <w:r w:rsidRPr="00176F67">
              <w:rPr>
                <w:rFonts w:ascii="Times New Roman" w:hAnsi="Times New Roman"/>
                <w:sz w:val="28"/>
                <w:szCs w:val="28"/>
                <w:lang w:eastAsia="ru-RU"/>
              </w:rPr>
              <w:t>Количество</w:t>
            </w:r>
          </w:p>
        </w:tc>
      </w:tr>
      <w:tr w:rsidR="000C7359" w:rsidRPr="00E35144" w:rsidTr="002C6894">
        <w:tc>
          <w:tcPr>
            <w:tcW w:w="7262" w:type="dxa"/>
            <w:tcBorders>
              <w:top w:val="single" w:sz="6" w:space="0" w:color="000000"/>
              <w:left w:val="single" w:sz="6" w:space="0" w:color="000000"/>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6" w:space="0" w:color="000000"/>
              <w:left w:val="nil"/>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6" w:space="0" w:color="000000"/>
              <w:left w:val="single" w:sz="6" w:space="0" w:color="000000"/>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6" w:space="0" w:color="000000"/>
              <w:left w:val="nil"/>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6" w:space="0" w:color="000000"/>
              <w:left w:val="single" w:sz="6" w:space="0" w:color="000000"/>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6" w:space="0" w:color="000000"/>
              <w:left w:val="nil"/>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6" w:space="0" w:color="000000"/>
              <w:left w:val="single" w:sz="6" w:space="0" w:color="000000"/>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6" w:space="0" w:color="000000"/>
              <w:left w:val="nil"/>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6" w:space="0" w:color="000000"/>
              <w:left w:val="single" w:sz="6" w:space="0" w:color="000000"/>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6" w:space="0" w:color="000000"/>
              <w:left w:val="nil"/>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6" w:space="0" w:color="000000"/>
              <w:left w:val="single" w:sz="6" w:space="0" w:color="000000"/>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6" w:space="0" w:color="000000"/>
              <w:left w:val="nil"/>
              <w:bottom w:val="single" w:sz="6" w:space="0" w:color="000000"/>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6" w:space="0" w:color="000000"/>
              <w:left w:val="single" w:sz="6" w:space="0" w:color="000000"/>
              <w:bottom w:val="single" w:sz="4" w:space="0" w:color="auto"/>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6" w:space="0" w:color="000000"/>
              <w:left w:val="nil"/>
              <w:bottom w:val="single" w:sz="4" w:space="0" w:color="auto"/>
              <w:right w:val="single" w:sz="6" w:space="0" w:color="000000"/>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4" w:space="0" w:color="auto"/>
              <w:left w:val="single" w:sz="4" w:space="0" w:color="auto"/>
              <w:bottom w:val="single" w:sz="4" w:space="0" w:color="auto"/>
              <w:right w:val="single" w:sz="4" w:space="0" w:color="auto"/>
            </w:tcBorders>
          </w:tcPr>
          <w:p w:rsidR="000C7359" w:rsidRPr="00176F67" w:rsidRDefault="000C7359">
            <w:pPr>
              <w:spacing w:after="0" w:line="240" w:lineRule="auto"/>
              <w:ind w:firstLine="709"/>
              <w:rPr>
                <w:rFonts w:ascii="Times New Roman" w:hAnsi="Times New Roman"/>
                <w:sz w:val="28"/>
                <w:szCs w:val="28"/>
                <w:lang w:eastAsia="ru-RU"/>
              </w:rPr>
            </w:pPr>
          </w:p>
        </w:tc>
        <w:tc>
          <w:tcPr>
            <w:tcW w:w="2086" w:type="dxa"/>
            <w:tcBorders>
              <w:top w:val="single" w:sz="4" w:space="0" w:color="auto"/>
              <w:left w:val="single" w:sz="4" w:space="0" w:color="auto"/>
              <w:bottom w:val="single" w:sz="4" w:space="0" w:color="auto"/>
              <w:right w:val="single" w:sz="4" w:space="0" w:color="auto"/>
            </w:tcBorders>
          </w:tcPr>
          <w:p w:rsidR="000C7359" w:rsidRPr="00176F67" w:rsidRDefault="000C7359">
            <w:pPr>
              <w:spacing w:after="0" w:line="240" w:lineRule="auto"/>
              <w:ind w:firstLine="709"/>
              <w:rPr>
                <w:rFonts w:ascii="Times New Roman" w:hAnsi="Times New Roman"/>
                <w:sz w:val="28"/>
                <w:szCs w:val="28"/>
                <w:lang w:eastAsia="ru-RU"/>
              </w:rPr>
            </w:pPr>
          </w:p>
        </w:tc>
      </w:tr>
      <w:tr w:rsidR="000C7359" w:rsidRPr="00E35144" w:rsidTr="002C6894">
        <w:tc>
          <w:tcPr>
            <w:tcW w:w="7262" w:type="dxa"/>
            <w:tcBorders>
              <w:top w:val="single" w:sz="4" w:space="0" w:color="auto"/>
              <w:left w:val="single" w:sz="6" w:space="0" w:color="000000"/>
              <w:bottom w:val="single" w:sz="6" w:space="0" w:color="000000"/>
              <w:right w:val="single" w:sz="6" w:space="0" w:color="000000"/>
            </w:tcBorders>
          </w:tcPr>
          <w:p w:rsidR="000C7359" w:rsidRPr="00E35144" w:rsidRDefault="000C7359">
            <w:pPr>
              <w:spacing w:after="0"/>
              <w:rPr>
                <w:sz w:val="28"/>
                <w:szCs w:val="28"/>
              </w:rPr>
            </w:pPr>
          </w:p>
        </w:tc>
        <w:tc>
          <w:tcPr>
            <w:tcW w:w="2086" w:type="dxa"/>
            <w:tcBorders>
              <w:top w:val="single" w:sz="4" w:space="0" w:color="auto"/>
              <w:left w:val="nil"/>
              <w:bottom w:val="single" w:sz="6" w:space="0" w:color="000000"/>
              <w:right w:val="single" w:sz="6" w:space="0" w:color="000000"/>
            </w:tcBorders>
          </w:tcPr>
          <w:p w:rsidR="000C7359" w:rsidRPr="00E35144" w:rsidRDefault="000C7359">
            <w:pPr>
              <w:spacing w:after="0"/>
              <w:rPr>
                <w:sz w:val="28"/>
                <w:szCs w:val="28"/>
              </w:rPr>
            </w:pPr>
          </w:p>
        </w:tc>
      </w:tr>
    </w:tbl>
    <w:p w:rsidR="000C7359" w:rsidRPr="00176F67" w:rsidRDefault="000C7359" w:rsidP="00F207AC">
      <w:pPr>
        <w:spacing w:after="0" w:line="240" w:lineRule="auto"/>
        <w:ind w:firstLine="709"/>
        <w:rPr>
          <w:rFonts w:ascii="Times New Roman" w:hAnsi="Times New Roman"/>
          <w:bCs/>
          <w:sz w:val="28"/>
          <w:szCs w:val="28"/>
          <w:lang w:eastAsia="ru-RU"/>
        </w:rPr>
      </w:pPr>
    </w:p>
    <w:p w:rsidR="000C7359" w:rsidRPr="00176F67" w:rsidRDefault="000C7359" w:rsidP="002C6894">
      <w:pPr>
        <w:spacing w:after="0" w:line="240" w:lineRule="auto"/>
        <w:ind w:firstLine="709"/>
        <w:rPr>
          <w:rFonts w:ascii="Times New Roman" w:hAnsi="Times New Roman"/>
          <w:bCs/>
          <w:sz w:val="28"/>
          <w:szCs w:val="28"/>
          <w:lang w:eastAsia="ru-RU"/>
        </w:rPr>
      </w:pP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Подпись: секретарь общественных обсуждений или публичных слушаний</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___________________________________</w:t>
      </w:r>
    </w:p>
    <w:p w:rsidR="000C7359" w:rsidRPr="00176F67" w:rsidRDefault="000C7359" w:rsidP="002C6894">
      <w:pPr>
        <w:spacing w:after="0" w:line="240" w:lineRule="auto"/>
        <w:ind w:firstLine="709"/>
        <w:jc w:val="both"/>
        <w:rPr>
          <w:rFonts w:ascii="Times New Roman" w:hAnsi="Times New Roman"/>
          <w:bCs/>
          <w:sz w:val="28"/>
          <w:szCs w:val="28"/>
          <w:lang w:eastAsia="ru-RU"/>
        </w:rPr>
      </w:pPr>
    </w:p>
    <w:p w:rsidR="000C7359" w:rsidRPr="00176F67" w:rsidRDefault="000C7359" w:rsidP="00D622E8">
      <w:pPr>
        <w:spacing w:after="0" w:line="240" w:lineRule="auto"/>
        <w:rPr>
          <w:rFonts w:ascii="Times New Roman" w:hAnsi="Times New Roman"/>
          <w:bCs/>
          <w:sz w:val="28"/>
          <w:szCs w:val="28"/>
          <w:lang w:eastAsia="ru-RU"/>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Приложение 2</w:t>
      </w:r>
      <w:r w:rsidRPr="00176F67">
        <w:rPr>
          <w:rFonts w:ascii="Times New Roman" w:hAnsi="Times New Roman"/>
          <w:bCs/>
          <w:sz w:val="28"/>
          <w:szCs w:val="28"/>
          <w:lang w:eastAsia="ru-RU"/>
        </w:rPr>
        <w:br/>
        <w:t>к </w:t>
      </w:r>
      <w:hyperlink r:id="rId20" w:anchor="block_1000" w:history="1">
        <w:r w:rsidRPr="00176F67">
          <w:rPr>
            <w:rStyle w:val="Hyperlink"/>
            <w:rFonts w:ascii="Times New Roman" w:hAnsi="Times New Roman"/>
            <w:bCs/>
            <w:color w:val="auto"/>
            <w:sz w:val="28"/>
            <w:szCs w:val="28"/>
            <w:u w:val="none"/>
            <w:lang w:eastAsia="ru-RU"/>
          </w:rPr>
          <w:t>Положению</w:t>
        </w:r>
      </w:hyperlink>
      <w:r w:rsidRPr="00176F67">
        <w:rPr>
          <w:rFonts w:ascii="Times New Roman" w:hAnsi="Times New Roman"/>
          <w:bCs/>
          <w:sz w:val="28"/>
          <w:szCs w:val="28"/>
          <w:lang w:eastAsia="ru-RU"/>
        </w:rPr>
        <w:t xml:space="preserve"> об организации и </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проведении общественных обсуждений</w:t>
      </w:r>
      <w:r>
        <w:rPr>
          <w:rFonts w:ascii="Times New Roman" w:hAnsi="Times New Roman"/>
          <w:bCs/>
          <w:sz w:val="28"/>
          <w:szCs w:val="28"/>
          <w:lang w:eastAsia="ru-RU"/>
        </w:rPr>
        <w:t xml:space="preserve"> или</w:t>
      </w:r>
      <w:r w:rsidRPr="00176F67">
        <w:rPr>
          <w:rFonts w:ascii="Times New Roman" w:hAnsi="Times New Roman"/>
          <w:bCs/>
          <w:sz w:val="28"/>
          <w:szCs w:val="28"/>
          <w:lang w:eastAsia="ru-RU"/>
        </w:rPr>
        <w:t xml:space="preserve"> </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публичных слушаний по вопросам </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градостроительной деятельности </w:t>
      </w:r>
    </w:p>
    <w:p w:rsidR="000C7359" w:rsidRPr="00176F67" w:rsidRDefault="000C7359" w:rsidP="00F207AC">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на территории </w:t>
      </w:r>
      <w:r>
        <w:rPr>
          <w:rFonts w:ascii="Times New Roman" w:hAnsi="Times New Roman"/>
          <w:bCs/>
          <w:sz w:val="28"/>
          <w:szCs w:val="28"/>
          <w:lang w:eastAsia="ru-RU"/>
        </w:rPr>
        <w:t>Селеевского сельского поселения</w:t>
      </w:r>
      <w:r w:rsidRPr="00176F67">
        <w:rPr>
          <w:rFonts w:ascii="Times New Roman" w:hAnsi="Times New Roman"/>
          <w:bCs/>
          <w:sz w:val="28"/>
          <w:szCs w:val="28"/>
          <w:lang w:eastAsia="ru-RU"/>
        </w:rPr>
        <w:br/>
      </w:r>
    </w:p>
    <w:p w:rsidR="000C7359" w:rsidRPr="00176F67" w:rsidRDefault="000C7359" w:rsidP="002C6894">
      <w:pPr>
        <w:spacing w:after="0" w:line="240" w:lineRule="auto"/>
        <w:ind w:firstLine="709"/>
        <w:jc w:val="right"/>
        <w:rPr>
          <w:rFonts w:ascii="Times New Roman" w:hAnsi="Times New Roman"/>
          <w:bCs/>
          <w:sz w:val="28"/>
          <w:szCs w:val="28"/>
          <w:lang w:eastAsia="ru-RU"/>
        </w:rPr>
      </w:pP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УТВЕРЖДАЮ</w:t>
      </w:r>
    </w:p>
    <w:p w:rsidR="000C7359" w:rsidRPr="00176F67" w:rsidRDefault="000C7359" w:rsidP="002C6894">
      <w:pPr>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D513B4" w:rsidRDefault="000C7359" w:rsidP="00D5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w:t>
      </w:r>
      <w:r w:rsidRPr="00D513B4">
        <w:rPr>
          <w:rFonts w:ascii="Times New Roman" w:hAnsi="Times New Roman"/>
          <w:bCs/>
          <w:sz w:val="28"/>
          <w:szCs w:val="28"/>
          <w:lang w:eastAsia="ru-RU"/>
        </w:rPr>
        <w:t>Председатель комиссии или должностное лицо,</w:t>
      </w:r>
    </w:p>
    <w:p w:rsidR="000C7359" w:rsidRPr="00D513B4" w:rsidRDefault="000C7359" w:rsidP="00D5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D513B4">
        <w:rPr>
          <w:rFonts w:ascii="Times New Roman" w:hAnsi="Times New Roman"/>
          <w:bCs/>
          <w:sz w:val="28"/>
          <w:szCs w:val="28"/>
          <w:lang w:eastAsia="ru-RU"/>
        </w:rPr>
        <w:t xml:space="preserve">                              уполномоченное на проведение </w:t>
      </w:r>
      <w:r w:rsidRPr="00176F67">
        <w:rPr>
          <w:rFonts w:ascii="Times New Roman" w:hAnsi="Times New Roman"/>
          <w:bCs/>
          <w:sz w:val="28"/>
          <w:szCs w:val="28"/>
          <w:lang w:eastAsia="ru-RU"/>
        </w:rPr>
        <w:t xml:space="preserve">общественных обсуждений или </w:t>
      </w:r>
      <w:r w:rsidRPr="00D513B4">
        <w:rPr>
          <w:rFonts w:ascii="Times New Roman" w:hAnsi="Times New Roman"/>
          <w:bCs/>
          <w:sz w:val="28"/>
          <w:szCs w:val="28"/>
          <w:lang w:eastAsia="ru-RU"/>
        </w:rPr>
        <w:t>публичных</w:t>
      </w:r>
      <w:r>
        <w:rPr>
          <w:rFonts w:ascii="Times New Roman" w:hAnsi="Times New Roman"/>
          <w:bCs/>
          <w:sz w:val="28"/>
          <w:szCs w:val="28"/>
          <w:lang w:eastAsia="ru-RU"/>
        </w:rPr>
        <w:t xml:space="preserve"> слушаний</w:t>
      </w:r>
    </w:p>
    <w:p w:rsidR="000C7359" w:rsidRPr="00176F67" w:rsidRDefault="000C7359" w:rsidP="00D5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__________________________________________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                                  (должность, Ф.И.О., подпись, дата)</w:t>
      </w:r>
    </w:p>
    <w:p w:rsidR="000C7359" w:rsidRPr="00176F67" w:rsidRDefault="000C7359" w:rsidP="002C6894">
      <w:pPr>
        <w:spacing w:after="0" w:line="240" w:lineRule="auto"/>
        <w:ind w:firstLine="709"/>
        <w:jc w:val="both"/>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D513B4" w:rsidRDefault="000C7359" w:rsidP="00D5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hAnsi="Times New Roman"/>
          <w:bCs/>
          <w:sz w:val="28"/>
          <w:szCs w:val="28"/>
          <w:lang w:eastAsia="ru-RU"/>
        </w:rPr>
      </w:pPr>
      <w:r w:rsidRPr="00D513B4">
        <w:rPr>
          <w:rFonts w:ascii="Times New Roman" w:hAnsi="Times New Roman"/>
          <w:bCs/>
          <w:sz w:val="28"/>
          <w:szCs w:val="28"/>
          <w:lang w:eastAsia="ru-RU"/>
        </w:rPr>
        <w:t>ЗАКЛЮЧЕНИЕ</w:t>
      </w:r>
    </w:p>
    <w:p w:rsidR="000C7359" w:rsidRPr="00D513B4" w:rsidRDefault="000C7359" w:rsidP="00D5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hAnsi="Times New Roman"/>
          <w:bCs/>
          <w:sz w:val="28"/>
          <w:szCs w:val="28"/>
          <w:lang w:eastAsia="ru-RU"/>
        </w:rPr>
      </w:pPr>
      <w:r w:rsidRPr="00D513B4">
        <w:rPr>
          <w:rFonts w:ascii="Times New Roman" w:hAnsi="Times New Roman"/>
          <w:bCs/>
          <w:sz w:val="28"/>
          <w:szCs w:val="28"/>
          <w:lang w:eastAsia="ru-RU"/>
        </w:rPr>
        <w:t>О РЕЗУЛЬТАТАХ ОБЩЕСТВЕННЫХ ОБСУЖДЕНИ</w:t>
      </w:r>
      <w:r>
        <w:rPr>
          <w:rFonts w:ascii="Times New Roman" w:hAnsi="Times New Roman"/>
          <w:bCs/>
          <w:sz w:val="28"/>
          <w:szCs w:val="28"/>
          <w:lang w:eastAsia="ru-RU"/>
        </w:rPr>
        <w:t>Й</w:t>
      </w:r>
      <w:r w:rsidRPr="00D513B4">
        <w:rPr>
          <w:rFonts w:ascii="Times New Roman" w:hAnsi="Times New Roman"/>
          <w:bCs/>
          <w:sz w:val="28"/>
          <w:szCs w:val="28"/>
          <w:lang w:eastAsia="ru-RU"/>
        </w:rPr>
        <w:t xml:space="preserve"> ИЛИ ПУБЛИЧНЫХ СЛУШАНИЙ</w:t>
      </w:r>
    </w:p>
    <w:p w:rsidR="000C7359" w:rsidRPr="00D513B4" w:rsidRDefault="000C7359" w:rsidP="00D5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ascii="Times New Roman" w:hAnsi="Times New Roman"/>
          <w:bCs/>
          <w:sz w:val="28"/>
          <w:szCs w:val="28"/>
          <w:lang w:eastAsia="ru-RU"/>
        </w:rPr>
      </w:pPr>
      <w:r w:rsidRPr="00D513B4">
        <w:rPr>
          <w:rFonts w:ascii="Times New Roman" w:hAnsi="Times New Roman"/>
          <w:bCs/>
          <w:sz w:val="28"/>
          <w:szCs w:val="28"/>
          <w:lang w:eastAsia="ru-RU"/>
        </w:rPr>
        <w:t>ПО ПРОЕКТУ/ВОПРОСУ</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lang w:eastAsia="ru-RU"/>
        </w:rPr>
      </w:pPr>
      <w:r w:rsidRPr="00176F67">
        <w:rPr>
          <w:rFonts w:ascii="Times New Roman" w:hAnsi="Times New Roman"/>
          <w:bCs/>
          <w:sz w:val="28"/>
          <w:szCs w:val="28"/>
          <w:lang w:eastAsia="ru-RU"/>
        </w:rPr>
        <w:t>(наименование проекта/вопроса)</w:t>
      </w:r>
    </w:p>
    <w:p w:rsidR="000C7359" w:rsidRPr="00176F67" w:rsidRDefault="000C7359" w:rsidP="002C6894">
      <w:pPr>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1. Общие сведения о проекте, представленном на общественные обсуждения или публичные слушания:</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2. Заявитель 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3. Организация-разработчик 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Cs/>
          <w:sz w:val="28"/>
          <w:szCs w:val="28"/>
          <w:lang w:eastAsia="ru-RU"/>
        </w:rPr>
      </w:pPr>
      <w:r w:rsidRPr="00176F67">
        <w:rPr>
          <w:rFonts w:ascii="Times New Roman" w:hAnsi="Times New Roman"/>
          <w:bCs/>
          <w:sz w:val="28"/>
          <w:szCs w:val="28"/>
          <w:lang w:eastAsia="ru-RU"/>
        </w:rPr>
        <w:t>(наименование, юридический адрес, телефон, адрес электронной почты)</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4. Правовой акт о назначении общественных обсуждений или публичных слушаний (дата, номер, заголовок)</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Cs/>
          <w:sz w:val="28"/>
          <w:szCs w:val="28"/>
          <w:lang w:eastAsia="ru-RU"/>
        </w:rPr>
      </w:pP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5. Срок проведения общественных обсуждений или публичных слушаний</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6. Формы  оповещения  о  проведении общественных обсуждений или публичных слушаний (название, номер, дата печатных изданий и др. формы)</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7. Сведения о проведении экспозиции по материалам (где и когда проведена)</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8. Сведения   о  проведении  открытого  заседания  участников   публичных слушаний  (где  и  когда  проведено,  состав  и  количество   участников, количество предложений и замечаний) _______________________________________</w:t>
      </w:r>
      <w:r>
        <w:rPr>
          <w:rFonts w:ascii="Times New Roman" w:hAnsi="Times New Roman"/>
          <w:bCs/>
          <w:sz w:val="28"/>
          <w:szCs w:val="28"/>
          <w:lang w:eastAsia="ru-RU"/>
        </w:rPr>
        <w:t>___________________________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Предложения и замечания участников публичных слушаний Количество Выводы</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9. Сведения о протоколе общественных обсуждений или публичных слушаний (когда утвержден)</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w:t>
      </w:r>
      <w:r>
        <w:rPr>
          <w:rFonts w:ascii="Times New Roman" w:hAnsi="Times New Roman"/>
          <w:bCs/>
          <w:sz w:val="28"/>
          <w:szCs w:val="28"/>
          <w:lang w:eastAsia="ru-RU"/>
        </w:rPr>
        <w:t>______________________</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lang w:eastAsia="ru-RU"/>
        </w:rPr>
      </w:pPr>
      <w:r w:rsidRPr="00176F67">
        <w:rPr>
          <w:rFonts w:ascii="Times New Roman" w:hAnsi="Times New Roman"/>
          <w:bCs/>
          <w:sz w:val="28"/>
          <w:szCs w:val="28"/>
          <w:lang w:eastAsia="ru-RU"/>
        </w:rPr>
        <w:t>10. Выводы и рекомендации по проведению общественных обсуждений или публичных слушаний по проекту:</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lang w:eastAsia="ru-RU"/>
        </w:rPr>
      </w:pPr>
      <w:r w:rsidRPr="00176F67">
        <w:rPr>
          <w:rFonts w:ascii="Times New Roman" w:hAnsi="Times New Roman"/>
          <w:bCs/>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bCs/>
          <w:sz w:val="28"/>
          <w:szCs w:val="28"/>
          <w:lang w:eastAsia="ru-RU"/>
        </w:rPr>
        <w:t>_______________________________</w:t>
      </w:r>
    </w:p>
    <w:p w:rsidR="000C7359" w:rsidRPr="00176F67" w:rsidRDefault="000C7359" w:rsidP="002C6894">
      <w:pPr>
        <w:spacing w:after="0" w:line="240" w:lineRule="auto"/>
        <w:ind w:firstLine="709"/>
        <w:rPr>
          <w:rFonts w:ascii="Times New Roman" w:hAnsi="Times New Roman"/>
          <w:bCs/>
          <w:sz w:val="28"/>
          <w:szCs w:val="28"/>
          <w:lang w:eastAsia="ru-RU"/>
        </w:rPr>
      </w:pPr>
      <w:r w:rsidRPr="00176F67">
        <w:rPr>
          <w:rFonts w:ascii="Times New Roman" w:hAnsi="Times New Roman"/>
          <w:bCs/>
          <w:sz w:val="28"/>
          <w:szCs w:val="28"/>
          <w:lang w:eastAsia="ru-RU"/>
        </w:rPr>
        <w:br/>
      </w:r>
    </w:p>
    <w:p w:rsidR="000C7359" w:rsidRPr="00D513B4"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176F67">
        <w:rPr>
          <w:rFonts w:ascii="Times New Roman" w:hAnsi="Times New Roman"/>
          <w:bCs/>
          <w:sz w:val="28"/>
          <w:szCs w:val="28"/>
          <w:lang w:eastAsia="ru-RU"/>
        </w:rPr>
        <w:t xml:space="preserve">Подписи представителей </w:t>
      </w:r>
      <w:r w:rsidRPr="00D513B4">
        <w:rPr>
          <w:rFonts w:ascii="Times New Roman" w:hAnsi="Times New Roman"/>
          <w:bCs/>
          <w:sz w:val="28"/>
          <w:szCs w:val="28"/>
          <w:lang w:eastAsia="ru-RU"/>
        </w:rPr>
        <w:t>членов</w:t>
      </w:r>
    </w:p>
    <w:p w:rsidR="000C7359" w:rsidRPr="00176F67" w:rsidRDefault="000C7359" w:rsidP="002C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hAnsi="Times New Roman"/>
          <w:bCs/>
          <w:sz w:val="28"/>
          <w:szCs w:val="28"/>
          <w:lang w:eastAsia="ru-RU"/>
        </w:rPr>
      </w:pPr>
      <w:r w:rsidRPr="00D513B4">
        <w:rPr>
          <w:rFonts w:ascii="Times New Roman" w:hAnsi="Times New Roman"/>
          <w:bCs/>
          <w:sz w:val="28"/>
          <w:szCs w:val="28"/>
          <w:lang w:eastAsia="ru-RU"/>
        </w:rPr>
        <w:t>комиссии ______________</w:t>
      </w:r>
      <w:r w:rsidRPr="00176F67">
        <w:rPr>
          <w:rFonts w:ascii="Times New Roman" w:hAnsi="Times New Roman"/>
          <w:bCs/>
          <w:sz w:val="28"/>
          <w:szCs w:val="28"/>
          <w:lang w:eastAsia="ru-RU"/>
        </w:rPr>
        <w:t>___________________</w:t>
      </w:r>
    </w:p>
    <w:p w:rsidR="000C7359" w:rsidRPr="00176F67" w:rsidRDefault="000C7359" w:rsidP="005666B9">
      <w:pPr>
        <w:spacing w:after="0" w:line="240" w:lineRule="auto"/>
        <w:ind w:firstLine="709"/>
        <w:jc w:val="right"/>
        <w:rPr>
          <w:sz w:val="28"/>
          <w:szCs w:val="28"/>
        </w:rPr>
      </w:pPr>
      <w:r w:rsidRPr="00176F67">
        <w:rPr>
          <w:rFonts w:ascii="Times New Roman" w:hAnsi="Times New Roman"/>
          <w:bCs/>
          <w:sz w:val="28"/>
          <w:szCs w:val="28"/>
          <w:lang w:eastAsia="ru-RU"/>
        </w:rPr>
        <w:br/>
      </w:r>
      <w:r>
        <w:rPr>
          <w:rFonts w:ascii="Times New Roman" w:hAnsi="Times New Roman"/>
          <w:bCs/>
          <w:sz w:val="28"/>
          <w:szCs w:val="28"/>
          <w:lang w:eastAsia="ru-RU"/>
        </w:rPr>
        <w:t xml:space="preserve">                      </w:t>
      </w:r>
      <w:r w:rsidRPr="00176F67">
        <w:rPr>
          <w:rFonts w:ascii="Times New Roman" w:hAnsi="Times New Roman"/>
          <w:bCs/>
          <w:sz w:val="28"/>
          <w:szCs w:val="28"/>
          <w:lang w:eastAsia="ru-RU"/>
        </w:rPr>
        <w:t>________________________________________</w:t>
      </w:r>
      <w:bookmarkStart w:id="29" w:name="_GoBack"/>
      <w:bookmarkEnd w:id="29"/>
    </w:p>
    <w:sectPr w:rsidR="000C7359" w:rsidRPr="00176F67" w:rsidSect="00176F6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485BC4"/>
    <w:multiLevelType w:val="multilevel"/>
    <w:tmpl w:val="552E570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6894"/>
    <w:rsid w:val="000237AD"/>
    <w:rsid w:val="00026D08"/>
    <w:rsid w:val="00041A5B"/>
    <w:rsid w:val="000C7359"/>
    <w:rsid w:val="000E2C28"/>
    <w:rsid w:val="00121707"/>
    <w:rsid w:val="00151B6C"/>
    <w:rsid w:val="00176F67"/>
    <w:rsid w:val="001F403A"/>
    <w:rsid w:val="00203796"/>
    <w:rsid w:val="00213CBD"/>
    <w:rsid w:val="00217DA4"/>
    <w:rsid w:val="002204E2"/>
    <w:rsid w:val="0023048D"/>
    <w:rsid w:val="002C6894"/>
    <w:rsid w:val="002D28C7"/>
    <w:rsid w:val="002E08D9"/>
    <w:rsid w:val="002E56DB"/>
    <w:rsid w:val="0030269E"/>
    <w:rsid w:val="003030BA"/>
    <w:rsid w:val="00306776"/>
    <w:rsid w:val="00373D06"/>
    <w:rsid w:val="00455184"/>
    <w:rsid w:val="004F00FC"/>
    <w:rsid w:val="004F01B2"/>
    <w:rsid w:val="00510C31"/>
    <w:rsid w:val="00565ADB"/>
    <w:rsid w:val="005666B9"/>
    <w:rsid w:val="005A0089"/>
    <w:rsid w:val="005B24FE"/>
    <w:rsid w:val="005E3DAF"/>
    <w:rsid w:val="00650CE1"/>
    <w:rsid w:val="006A7D33"/>
    <w:rsid w:val="00711C81"/>
    <w:rsid w:val="00743B8F"/>
    <w:rsid w:val="00807764"/>
    <w:rsid w:val="00890190"/>
    <w:rsid w:val="00895DE4"/>
    <w:rsid w:val="008D441B"/>
    <w:rsid w:val="00980557"/>
    <w:rsid w:val="009947C0"/>
    <w:rsid w:val="009A16C5"/>
    <w:rsid w:val="009A5E8F"/>
    <w:rsid w:val="009E3995"/>
    <w:rsid w:val="00A13DA9"/>
    <w:rsid w:val="00A433EE"/>
    <w:rsid w:val="00A647EB"/>
    <w:rsid w:val="00A82273"/>
    <w:rsid w:val="00AF6EBC"/>
    <w:rsid w:val="00B26DEF"/>
    <w:rsid w:val="00B75CFC"/>
    <w:rsid w:val="00B97D72"/>
    <w:rsid w:val="00BB3F4F"/>
    <w:rsid w:val="00C919EF"/>
    <w:rsid w:val="00C9453B"/>
    <w:rsid w:val="00CB10EF"/>
    <w:rsid w:val="00CC1A47"/>
    <w:rsid w:val="00CD55B3"/>
    <w:rsid w:val="00D332A8"/>
    <w:rsid w:val="00D362B6"/>
    <w:rsid w:val="00D513B4"/>
    <w:rsid w:val="00D622E8"/>
    <w:rsid w:val="00DA6E55"/>
    <w:rsid w:val="00E35144"/>
    <w:rsid w:val="00E55443"/>
    <w:rsid w:val="00EE497A"/>
    <w:rsid w:val="00F02BFD"/>
    <w:rsid w:val="00F04947"/>
    <w:rsid w:val="00F207AC"/>
    <w:rsid w:val="00F50507"/>
    <w:rsid w:val="00FB3157"/>
    <w:rsid w:val="00FB6C4E"/>
    <w:rsid w:val="00FF08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894"/>
    <w:pPr>
      <w:spacing w:after="160" w:line="256" w:lineRule="auto"/>
    </w:pPr>
    <w:rPr>
      <w:rFonts w:ascii="Calibri" w:hAnsi="Calibri"/>
      <w:lang w:eastAsia="en-US"/>
    </w:rPr>
  </w:style>
  <w:style w:type="paragraph" w:styleId="Heading1">
    <w:name w:val="heading 1"/>
    <w:basedOn w:val="Normal"/>
    <w:next w:val="Normal"/>
    <w:link w:val="Heading1Char"/>
    <w:uiPriority w:val="99"/>
    <w:qFormat/>
    <w:rsid w:val="00890190"/>
    <w:pPr>
      <w:keepNext/>
      <w:keepLines/>
      <w:spacing w:before="120" w:after="120" w:line="240" w:lineRule="auto"/>
      <w:jc w:val="center"/>
      <w:outlineLvl w:val="0"/>
    </w:pPr>
    <w:rPr>
      <w:rFonts w:ascii="Times New Roman" w:eastAsia="Times New Roman" w:hAnsi="Times New Roman"/>
      <w:b/>
      <w:bCs/>
      <w:sz w:val="28"/>
      <w:szCs w:val="28"/>
      <w:lang w:eastAsia="ru-RU"/>
    </w:rPr>
  </w:style>
  <w:style w:type="paragraph" w:styleId="Heading2">
    <w:name w:val="heading 2"/>
    <w:basedOn w:val="Normal"/>
    <w:next w:val="Normal"/>
    <w:link w:val="Heading2Char"/>
    <w:uiPriority w:val="99"/>
    <w:qFormat/>
    <w:rsid w:val="00890190"/>
    <w:pPr>
      <w:keepNext/>
      <w:keepLines/>
      <w:spacing w:before="120" w:after="120" w:line="240" w:lineRule="auto"/>
      <w:jc w:val="both"/>
      <w:outlineLvl w:val="1"/>
    </w:pPr>
    <w:rPr>
      <w:rFonts w:ascii="Times New Roman" w:eastAsia="Times New Roman" w:hAnsi="Times New Roman"/>
      <w:b/>
      <w:bCs/>
      <w:sz w:val="28"/>
      <w:szCs w:val="26"/>
      <w:lang w:eastAsia="ru-RU"/>
    </w:rPr>
  </w:style>
  <w:style w:type="paragraph" w:styleId="Heading6">
    <w:name w:val="heading 6"/>
    <w:basedOn w:val="Normal"/>
    <w:next w:val="Normal"/>
    <w:link w:val="Heading6Char"/>
    <w:uiPriority w:val="99"/>
    <w:qFormat/>
    <w:rsid w:val="00890190"/>
    <w:pPr>
      <w:suppressAutoHyphens/>
      <w:spacing w:before="240" w:after="60" w:line="276" w:lineRule="auto"/>
      <w:outlineLvl w:val="5"/>
    </w:pPr>
    <w:rPr>
      <w:rFonts w:ascii="Times New Roman" w:hAnsi="Times New Roman"/>
      <w:b/>
      <w:b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0190"/>
    <w:rPr>
      <w:rFonts w:eastAsia="Times New Roman" w:cs="Times New Roman"/>
      <w:b/>
      <w:bCs/>
      <w:sz w:val="28"/>
      <w:szCs w:val="28"/>
      <w:lang w:eastAsia="ru-RU"/>
    </w:rPr>
  </w:style>
  <w:style w:type="character" w:customStyle="1" w:styleId="Heading2Char">
    <w:name w:val="Heading 2 Char"/>
    <w:basedOn w:val="DefaultParagraphFont"/>
    <w:link w:val="Heading2"/>
    <w:uiPriority w:val="99"/>
    <w:locked/>
    <w:rsid w:val="00890190"/>
    <w:rPr>
      <w:rFonts w:eastAsia="Times New Roman" w:cs="Times New Roman"/>
      <w:b/>
      <w:bCs/>
      <w:sz w:val="26"/>
      <w:szCs w:val="26"/>
      <w:lang w:eastAsia="ru-RU"/>
    </w:rPr>
  </w:style>
  <w:style w:type="character" w:customStyle="1" w:styleId="Heading6Char">
    <w:name w:val="Heading 6 Char"/>
    <w:basedOn w:val="DefaultParagraphFont"/>
    <w:link w:val="Heading6"/>
    <w:uiPriority w:val="99"/>
    <w:locked/>
    <w:rsid w:val="00890190"/>
    <w:rPr>
      <w:rFonts w:eastAsia="Times New Roman" w:cs="Times New Roman"/>
      <w:b/>
      <w:bCs/>
      <w:sz w:val="22"/>
      <w:szCs w:val="22"/>
      <w:lang w:eastAsia="ar-SA" w:bidi="ar-SA"/>
    </w:rPr>
  </w:style>
  <w:style w:type="paragraph" w:styleId="ListParagraph">
    <w:name w:val="List Paragraph"/>
    <w:basedOn w:val="Normal"/>
    <w:uiPriority w:val="99"/>
    <w:qFormat/>
    <w:rsid w:val="002C6894"/>
    <w:pPr>
      <w:ind w:left="720"/>
      <w:contextualSpacing/>
    </w:pPr>
  </w:style>
  <w:style w:type="character" w:styleId="Hyperlink">
    <w:name w:val="Hyperlink"/>
    <w:basedOn w:val="DefaultParagraphFont"/>
    <w:uiPriority w:val="99"/>
    <w:semiHidden/>
    <w:rsid w:val="002C6894"/>
    <w:rPr>
      <w:rFonts w:cs="Times New Roman"/>
      <w:color w:val="0000FF"/>
      <w:u w:val="single"/>
    </w:rPr>
  </w:style>
  <w:style w:type="paragraph" w:customStyle="1" w:styleId="ConsPlusNormal">
    <w:name w:val="ConsPlusNormal"/>
    <w:uiPriority w:val="99"/>
    <w:rsid w:val="00890190"/>
    <w:pPr>
      <w:widowControl w:val="0"/>
      <w:autoSpaceDE w:val="0"/>
      <w:autoSpaceDN w:val="0"/>
    </w:pPr>
    <w:rPr>
      <w:rFonts w:eastAsia="Times New Roman"/>
      <w:sz w:val="24"/>
      <w:szCs w:val="20"/>
    </w:rPr>
  </w:style>
  <w:style w:type="paragraph" w:customStyle="1" w:styleId="ConsPlusTitle">
    <w:name w:val="ConsPlusTitle"/>
    <w:uiPriority w:val="99"/>
    <w:rsid w:val="00890190"/>
    <w:pPr>
      <w:widowControl w:val="0"/>
      <w:autoSpaceDE w:val="0"/>
      <w:autoSpaceDN w:val="0"/>
    </w:pPr>
    <w:rPr>
      <w:rFonts w:eastAsia="Times New Roman"/>
      <w:b/>
      <w:sz w:val="24"/>
      <w:szCs w:val="20"/>
    </w:rPr>
  </w:style>
  <w:style w:type="table" w:styleId="TableGrid">
    <w:name w:val="Table Grid"/>
    <w:basedOn w:val="TableNormal"/>
    <w:uiPriority w:val="99"/>
    <w:rsid w:val="0089019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Знак Знак Знак Знак Знак Знак Знак1"/>
    <w:basedOn w:val="Normal"/>
    <w:uiPriority w:val="99"/>
    <w:rsid w:val="00890190"/>
    <w:pPr>
      <w:spacing w:before="100" w:beforeAutospacing="1" w:after="100" w:afterAutospacing="1" w:line="240" w:lineRule="auto"/>
    </w:pPr>
    <w:rPr>
      <w:rFonts w:ascii="Tahoma" w:eastAsia="Times New Roman" w:hAnsi="Tahoma"/>
      <w:sz w:val="20"/>
      <w:szCs w:val="20"/>
      <w:lang w:val="en-US"/>
    </w:rPr>
  </w:style>
  <w:style w:type="paragraph" w:styleId="BalloonText">
    <w:name w:val="Balloon Text"/>
    <w:basedOn w:val="Normal"/>
    <w:link w:val="BalloonTextChar"/>
    <w:uiPriority w:val="99"/>
    <w:semiHidden/>
    <w:rsid w:val="00A13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3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929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700452/" TargetMode="External"/><Relationship Id="rId13" Type="http://schemas.openxmlformats.org/officeDocument/2006/relationships/hyperlink" Target="https://admpereslavl.ru/userfiles/&#1053;&#1055;&#1040;%20&#1055;-&#1047;.docx" TargetMode="External"/><Relationship Id="rId18" Type="http://schemas.openxmlformats.org/officeDocument/2006/relationships/hyperlink" Target="http://base.garant.ru/4320143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186367/" TargetMode="External"/><Relationship Id="rId12" Type="http://schemas.openxmlformats.org/officeDocument/2006/relationships/hyperlink" Target="http://base.garant.ru/43201432/3/" TargetMode="External"/><Relationship Id="rId17" Type="http://schemas.openxmlformats.org/officeDocument/2006/relationships/hyperlink" Target="http://base.garant.ru/43201432/3/" TargetMode="External"/><Relationship Id="rId2" Type="http://schemas.openxmlformats.org/officeDocument/2006/relationships/styles" Target="styles.xml"/><Relationship Id="rId16" Type="http://schemas.openxmlformats.org/officeDocument/2006/relationships/hyperlink" Target="http://base.garant.ru/43201432/3/" TargetMode="External"/><Relationship Id="rId20" Type="http://schemas.openxmlformats.org/officeDocument/2006/relationships/hyperlink" Target="http://base.garant.ru/43201432/1/" TargetMode="External"/><Relationship Id="rId1" Type="http://schemas.openxmlformats.org/officeDocument/2006/relationships/numbering" Target="numbering.xml"/><Relationship Id="rId6" Type="http://schemas.openxmlformats.org/officeDocument/2006/relationships/hyperlink" Target="http://base.garant.ru/12138258/" TargetMode="External"/><Relationship Id="rId11" Type="http://schemas.openxmlformats.org/officeDocument/2006/relationships/hyperlink" Target="http://base.garant.ru/12138258/" TargetMode="External"/><Relationship Id="rId5" Type="http://schemas.openxmlformats.org/officeDocument/2006/relationships/image" Target="media/image1.jpeg"/><Relationship Id="rId15" Type="http://schemas.openxmlformats.org/officeDocument/2006/relationships/hyperlink" Target="http://base.garant.ru/43201432/2/" TargetMode="External"/><Relationship Id="rId10" Type="http://schemas.openxmlformats.org/officeDocument/2006/relationships/hyperlink" Target="http://base.garant.ru/43201432/2/" TargetMode="External"/><Relationship Id="rId19" Type="http://schemas.openxmlformats.org/officeDocument/2006/relationships/hyperlink" Target="http://base.garant.ru/43201432/1/" TargetMode="External"/><Relationship Id="rId4" Type="http://schemas.openxmlformats.org/officeDocument/2006/relationships/webSettings" Target="webSettings.xml"/><Relationship Id="rId9" Type="http://schemas.openxmlformats.org/officeDocument/2006/relationships/hyperlink" Target="https://admpereslavl.ru/userfiles/&#1053;&#1055;&#1040;%20&#1055;-&#1047;.docx" TargetMode="External"/><Relationship Id="rId14" Type="http://schemas.openxmlformats.org/officeDocument/2006/relationships/hyperlink" Target="garantF1://1204856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21</Pages>
  <Words>7012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Раиса Владимировна</dc:creator>
  <cp:keywords/>
  <dc:description/>
  <cp:lastModifiedBy>Галина</cp:lastModifiedBy>
  <cp:revision>5</cp:revision>
  <dcterms:created xsi:type="dcterms:W3CDTF">2019-02-22T06:59:00Z</dcterms:created>
  <dcterms:modified xsi:type="dcterms:W3CDTF">2019-03-29T13:34:00Z</dcterms:modified>
</cp:coreProperties>
</file>