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FF0C" w14:textId="77777777" w:rsidR="002D4B13" w:rsidRPr="00CF2AAF" w:rsidRDefault="002D4B13" w:rsidP="002D4B13">
      <w:pPr>
        <w:jc w:val="right"/>
        <w:rPr>
          <w:rFonts w:ascii="Times New Roman" w:hAnsi="Times New Roman"/>
          <w:i/>
          <w:sz w:val="28"/>
          <w:szCs w:val="28"/>
        </w:rPr>
      </w:pPr>
      <w:r w:rsidRPr="00CF2AAF">
        <w:rPr>
          <w:rFonts w:ascii="Times New Roman" w:hAnsi="Times New Roman"/>
          <w:i/>
          <w:sz w:val="28"/>
          <w:szCs w:val="28"/>
        </w:rPr>
        <w:t>Проект</w:t>
      </w:r>
    </w:p>
    <w:p w14:paraId="0CA43160" w14:textId="77777777" w:rsidR="002D4B13" w:rsidRPr="00697F4A" w:rsidRDefault="002D4B13" w:rsidP="002D4B13">
      <w:pPr>
        <w:jc w:val="center"/>
        <w:rPr>
          <w:rFonts w:ascii="Times New Roman" w:hAnsi="Times New Roman"/>
          <w:b/>
          <w:sz w:val="28"/>
          <w:szCs w:val="28"/>
        </w:rPr>
      </w:pPr>
      <w:r w:rsidRPr="00697F4A">
        <w:rPr>
          <w:rFonts w:ascii="Times New Roman" w:hAnsi="Times New Roman"/>
          <w:b/>
          <w:sz w:val="28"/>
          <w:szCs w:val="28"/>
        </w:rPr>
        <w:t xml:space="preserve">Российская Федерация                                                                              </w:t>
      </w:r>
      <w:r>
        <w:rPr>
          <w:rFonts w:ascii="Times New Roman" w:hAnsi="Times New Roman"/>
          <w:b/>
          <w:sz w:val="28"/>
          <w:szCs w:val="28"/>
        </w:rPr>
        <w:t xml:space="preserve">                    </w:t>
      </w:r>
      <w:r w:rsidRPr="00697F4A">
        <w:rPr>
          <w:rFonts w:ascii="Times New Roman" w:hAnsi="Times New Roman"/>
          <w:b/>
          <w:sz w:val="28"/>
          <w:szCs w:val="28"/>
        </w:rPr>
        <w:t xml:space="preserve">    Новгородская область Поддорский район                                               </w:t>
      </w:r>
      <w:r>
        <w:rPr>
          <w:rFonts w:ascii="Times New Roman" w:hAnsi="Times New Roman"/>
          <w:b/>
          <w:sz w:val="28"/>
          <w:szCs w:val="28"/>
        </w:rPr>
        <w:t xml:space="preserve">                            </w:t>
      </w:r>
      <w:r w:rsidRPr="00697F4A">
        <w:rPr>
          <w:rFonts w:ascii="Times New Roman" w:hAnsi="Times New Roman"/>
          <w:b/>
          <w:sz w:val="28"/>
          <w:szCs w:val="28"/>
        </w:rPr>
        <w:t xml:space="preserve">Администрация </w:t>
      </w:r>
      <w:proofErr w:type="spellStart"/>
      <w:r w:rsidRPr="00697F4A">
        <w:rPr>
          <w:rFonts w:ascii="Times New Roman" w:hAnsi="Times New Roman"/>
          <w:b/>
          <w:sz w:val="28"/>
          <w:szCs w:val="28"/>
        </w:rPr>
        <w:t>Селеевского</w:t>
      </w:r>
      <w:proofErr w:type="spellEnd"/>
      <w:r w:rsidRPr="00697F4A">
        <w:rPr>
          <w:rFonts w:ascii="Times New Roman" w:hAnsi="Times New Roman"/>
          <w:b/>
          <w:sz w:val="28"/>
          <w:szCs w:val="28"/>
        </w:rPr>
        <w:t xml:space="preserve"> сельского поселения</w:t>
      </w:r>
    </w:p>
    <w:p w14:paraId="1206E454" w14:textId="77777777" w:rsidR="002D4B13" w:rsidRPr="00697F4A" w:rsidRDefault="002D4B13" w:rsidP="002D4B13">
      <w:pPr>
        <w:jc w:val="center"/>
        <w:rPr>
          <w:rFonts w:ascii="Times New Roman" w:hAnsi="Times New Roman"/>
          <w:b/>
          <w:sz w:val="28"/>
          <w:szCs w:val="28"/>
        </w:rPr>
      </w:pPr>
      <w:r w:rsidRPr="00697F4A">
        <w:rPr>
          <w:rFonts w:ascii="Times New Roman" w:hAnsi="Times New Roman"/>
          <w:b/>
          <w:sz w:val="28"/>
          <w:szCs w:val="28"/>
        </w:rPr>
        <w:t>ПОСТАНОВЛЕНИЕ</w:t>
      </w:r>
    </w:p>
    <w:p w14:paraId="2D7223B0" w14:textId="77777777" w:rsidR="002D4B13" w:rsidRDefault="002D4B13" w:rsidP="002D4B13">
      <w:pPr>
        <w:shd w:val="clear" w:color="auto" w:fill="FFFFFF"/>
        <w:spacing w:after="0" w:line="240" w:lineRule="exact"/>
        <w:ind w:left="82"/>
        <w:rPr>
          <w:color w:val="000000"/>
          <w:spacing w:val="-2"/>
          <w:sz w:val="24"/>
          <w:szCs w:val="24"/>
        </w:rPr>
      </w:pPr>
    </w:p>
    <w:p w14:paraId="0ECFE11F" w14:textId="77777777" w:rsidR="002D4B13" w:rsidRDefault="002D4B13" w:rsidP="002D4B13">
      <w:pPr>
        <w:shd w:val="clear" w:color="auto" w:fill="FFFFFF"/>
        <w:spacing w:after="0" w:line="240" w:lineRule="exact"/>
        <w:rPr>
          <w:rFonts w:ascii="Times New Roman" w:hAnsi="Times New Roman"/>
          <w:color w:val="000000"/>
          <w:spacing w:val="-2"/>
          <w:sz w:val="28"/>
          <w:szCs w:val="28"/>
        </w:rPr>
      </w:pPr>
      <w:r>
        <w:rPr>
          <w:rFonts w:ascii="Times New Roman" w:hAnsi="Times New Roman"/>
          <w:color w:val="000000"/>
          <w:spacing w:val="-2"/>
          <w:sz w:val="28"/>
          <w:szCs w:val="28"/>
        </w:rPr>
        <w:t>о</w:t>
      </w:r>
      <w:r w:rsidRPr="00961371">
        <w:rPr>
          <w:rFonts w:ascii="Times New Roman" w:hAnsi="Times New Roman"/>
          <w:color w:val="000000"/>
          <w:spacing w:val="-2"/>
          <w:sz w:val="28"/>
          <w:szCs w:val="28"/>
        </w:rPr>
        <w:t>т</w:t>
      </w:r>
      <w:r>
        <w:rPr>
          <w:rFonts w:ascii="Times New Roman" w:hAnsi="Times New Roman"/>
          <w:color w:val="000000"/>
          <w:spacing w:val="-2"/>
          <w:sz w:val="28"/>
          <w:szCs w:val="28"/>
        </w:rPr>
        <w:t xml:space="preserve"> __ .07.2025                                                                                                     № </w:t>
      </w:r>
    </w:p>
    <w:p w14:paraId="57FC0EFE" w14:textId="77777777" w:rsidR="002D4B13" w:rsidRPr="00961371" w:rsidRDefault="002D4B13" w:rsidP="002D4B13">
      <w:pPr>
        <w:shd w:val="clear" w:color="auto" w:fill="FFFFFF"/>
        <w:spacing w:after="0" w:line="240" w:lineRule="exact"/>
        <w:rPr>
          <w:rFonts w:ascii="Times New Roman" w:hAnsi="Times New Roman"/>
          <w:color w:val="000000"/>
          <w:spacing w:val="-2"/>
          <w:sz w:val="28"/>
          <w:szCs w:val="28"/>
        </w:rPr>
      </w:pPr>
      <w:r>
        <w:rPr>
          <w:rFonts w:ascii="Times New Roman" w:hAnsi="Times New Roman"/>
          <w:color w:val="000000"/>
          <w:spacing w:val="-2"/>
          <w:sz w:val="28"/>
          <w:szCs w:val="28"/>
        </w:rPr>
        <w:t>д</w:t>
      </w:r>
      <w:r w:rsidRPr="00961371">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Селеево</w:t>
      </w:r>
      <w:proofErr w:type="spellEnd"/>
    </w:p>
    <w:p w14:paraId="7BD810F8" w14:textId="77777777" w:rsidR="002D4B13" w:rsidRPr="003E578F" w:rsidRDefault="002D4B13" w:rsidP="002D4B13">
      <w:pPr>
        <w:spacing w:line="240" w:lineRule="exact"/>
        <w:jc w:val="both"/>
        <w:rPr>
          <w:rFonts w:ascii="Times New Roman" w:hAnsi="Times New Roman"/>
          <w:sz w:val="24"/>
          <w:szCs w:val="24"/>
        </w:rPr>
      </w:pP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60"/>
      </w:tblGrid>
      <w:tr w:rsidR="002D4B13" w:rsidRPr="00172796" w14:paraId="5B7841A9" w14:textId="77777777" w:rsidTr="00F24263">
        <w:trPr>
          <w:cantSplit/>
        </w:trPr>
        <w:tc>
          <w:tcPr>
            <w:tcW w:w="4820" w:type="dxa"/>
            <w:tcBorders>
              <w:top w:val="nil"/>
              <w:left w:val="nil"/>
              <w:bottom w:val="nil"/>
              <w:right w:val="nil"/>
            </w:tcBorders>
          </w:tcPr>
          <w:p w14:paraId="2B0FED1C" w14:textId="77777777" w:rsidR="002D4B13" w:rsidRPr="00C020CF" w:rsidRDefault="002D4B13" w:rsidP="00F24263">
            <w:pPr>
              <w:pStyle w:val="ConsPlusTitle"/>
              <w:spacing w:line="360" w:lineRule="atLeast"/>
              <w:jc w:val="both"/>
              <w:rPr>
                <w:rFonts w:ascii="Times New Roman" w:hAnsi="Times New Roman" w:cs="Times New Roman"/>
                <w:sz w:val="24"/>
                <w:szCs w:val="24"/>
              </w:rPr>
            </w:pPr>
            <w:r w:rsidRPr="00C020CF">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некоторые нормативные правовые акты</w:t>
            </w:r>
            <w:r w:rsidRPr="008E396C">
              <w:rPr>
                <w:rFonts w:ascii="Times New Roman" w:hAnsi="Times New Roman" w:cs="Times New Roman"/>
                <w:sz w:val="28"/>
                <w:szCs w:val="28"/>
              </w:rPr>
              <w:t xml:space="preserve"> Администрации Селеевского сельского поселения»»</w:t>
            </w:r>
          </w:p>
        </w:tc>
        <w:tc>
          <w:tcPr>
            <w:tcW w:w="4860" w:type="dxa"/>
            <w:tcBorders>
              <w:top w:val="nil"/>
              <w:left w:val="nil"/>
              <w:bottom w:val="nil"/>
              <w:right w:val="nil"/>
            </w:tcBorders>
          </w:tcPr>
          <w:p w14:paraId="1D081E1F" w14:textId="77777777" w:rsidR="002D4B13" w:rsidRPr="00172796" w:rsidRDefault="002D4B13" w:rsidP="00F24263">
            <w:pPr>
              <w:spacing w:line="240" w:lineRule="exact"/>
              <w:jc w:val="both"/>
              <w:rPr>
                <w:rFonts w:ascii="Times New Roman" w:hAnsi="Times New Roman"/>
                <w:bCs/>
                <w:sz w:val="24"/>
                <w:szCs w:val="24"/>
              </w:rPr>
            </w:pPr>
          </w:p>
        </w:tc>
      </w:tr>
    </w:tbl>
    <w:p w14:paraId="2F7BC54A" w14:textId="77777777" w:rsidR="002D4B13" w:rsidRPr="00172796" w:rsidRDefault="002D4B13" w:rsidP="002D4B13">
      <w:pPr>
        <w:jc w:val="both"/>
        <w:rPr>
          <w:rFonts w:ascii="Times New Roman" w:hAnsi="Times New Roman"/>
          <w:sz w:val="24"/>
          <w:szCs w:val="24"/>
        </w:rPr>
      </w:pPr>
      <w:r w:rsidRPr="00172796">
        <w:rPr>
          <w:rFonts w:ascii="Times New Roman" w:hAnsi="Times New Roman"/>
          <w:sz w:val="24"/>
          <w:szCs w:val="24"/>
        </w:rPr>
        <w:tab/>
      </w:r>
    </w:p>
    <w:p w14:paraId="3A4C7A01" w14:textId="77777777" w:rsidR="002D4B13" w:rsidRDefault="002D4B13" w:rsidP="002D4B13">
      <w:pPr>
        <w:shd w:val="clear" w:color="auto" w:fill="FFFFFF"/>
        <w:spacing w:after="0" w:line="315" w:lineRule="atLeast"/>
        <w:ind w:firstLine="709"/>
        <w:jc w:val="both"/>
        <w:textAlignment w:val="baseline"/>
        <w:rPr>
          <w:rFonts w:ascii="Times New Roman" w:hAnsi="Times New Roman"/>
          <w:spacing w:val="2"/>
          <w:sz w:val="28"/>
          <w:szCs w:val="28"/>
        </w:rPr>
      </w:pPr>
      <w:r w:rsidRPr="00CF2AAF">
        <w:rPr>
          <w:rFonts w:ascii="Times New Roman" w:hAnsi="Times New Roman"/>
          <w:spacing w:val="2"/>
          <w:sz w:val="28"/>
          <w:szCs w:val="28"/>
        </w:rPr>
        <w:t xml:space="preserve">В целях приведения муниципального правового акта в соответствие </w:t>
      </w:r>
      <w:r>
        <w:rPr>
          <w:rFonts w:ascii="Times New Roman" w:hAnsi="Times New Roman"/>
          <w:spacing w:val="2"/>
          <w:sz w:val="28"/>
          <w:szCs w:val="28"/>
        </w:rPr>
        <w:t xml:space="preserve">с </w:t>
      </w:r>
      <w:r w:rsidR="00055BDF">
        <w:rPr>
          <w:rFonts w:ascii="Times New Roman" w:hAnsi="Times New Roman"/>
          <w:spacing w:val="2"/>
          <w:sz w:val="28"/>
          <w:szCs w:val="28"/>
        </w:rPr>
        <w:t>изменениями, внесенными</w:t>
      </w:r>
      <w:r w:rsidRPr="00CF2AAF">
        <w:rPr>
          <w:rFonts w:ascii="Times New Roman" w:hAnsi="Times New Roman"/>
          <w:spacing w:val="2"/>
          <w:sz w:val="28"/>
          <w:szCs w:val="28"/>
        </w:rPr>
        <w:t xml:space="preserve"> Федеральн</w:t>
      </w:r>
      <w:r w:rsidR="00055BDF">
        <w:rPr>
          <w:rFonts w:ascii="Times New Roman" w:hAnsi="Times New Roman"/>
          <w:spacing w:val="2"/>
          <w:sz w:val="28"/>
          <w:szCs w:val="28"/>
        </w:rPr>
        <w:t>ым</w:t>
      </w:r>
      <w:r w:rsidRPr="00CF2AAF">
        <w:rPr>
          <w:rFonts w:ascii="Times New Roman" w:hAnsi="Times New Roman"/>
          <w:spacing w:val="2"/>
          <w:sz w:val="28"/>
          <w:szCs w:val="28"/>
        </w:rPr>
        <w:t xml:space="preserve"> закон</w:t>
      </w:r>
      <w:r w:rsidR="00055BDF">
        <w:rPr>
          <w:rFonts w:ascii="Times New Roman" w:hAnsi="Times New Roman"/>
          <w:spacing w:val="2"/>
          <w:sz w:val="28"/>
          <w:szCs w:val="28"/>
        </w:rPr>
        <w:t>ом</w:t>
      </w:r>
      <w:r w:rsidRPr="00CF2AAF">
        <w:rPr>
          <w:rFonts w:ascii="Times New Roman" w:hAnsi="Times New Roman"/>
          <w:spacing w:val="2"/>
          <w:sz w:val="28"/>
          <w:szCs w:val="28"/>
        </w:rPr>
        <w:t xml:space="preserve"> от </w:t>
      </w:r>
      <w:r w:rsidR="00055BDF">
        <w:rPr>
          <w:rFonts w:ascii="Times New Roman" w:hAnsi="Times New Roman"/>
          <w:spacing w:val="2"/>
          <w:sz w:val="28"/>
          <w:szCs w:val="28"/>
        </w:rPr>
        <w:t>26.12.2024</w:t>
      </w:r>
      <w:r w:rsidRPr="00CF2AAF">
        <w:rPr>
          <w:rFonts w:ascii="Times New Roman" w:hAnsi="Times New Roman"/>
          <w:spacing w:val="2"/>
          <w:sz w:val="28"/>
          <w:szCs w:val="28"/>
        </w:rPr>
        <w:t xml:space="preserve"> № </w:t>
      </w:r>
      <w:r w:rsidR="00055BDF">
        <w:rPr>
          <w:rFonts w:ascii="Times New Roman" w:hAnsi="Times New Roman"/>
          <w:spacing w:val="2"/>
          <w:sz w:val="28"/>
          <w:szCs w:val="28"/>
        </w:rPr>
        <w:t>494</w:t>
      </w:r>
      <w:r w:rsidRPr="00CF2AAF">
        <w:rPr>
          <w:rFonts w:ascii="Times New Roman" w:hAnsi="Times New Roman"/>
          <w:spacing w:val="2"/>
          <w:sz w:val="28"/>
          <w:szCs w:val="28"/>
        </w:rPr>
        <w:t>-ФЗ «</w:t>
      </w:r>
      <w:r>
        <w:rPr>
          <w:rFonts w:ascii="Times New Roman" w:hAnsi="Times New Roman"/>
          <w:spacing w:val="2"/>
          <w:sz w:val="28"/>
          <w:szCs w:val="28"/>
        </w:rPr>
        <w:t xml:space="preserve">О </w:t>
      </w:r>
      <w:r w:rsidR="00055BDF">
        <w:rPr>
          <w:rFonts w:ascii="Times New Roman" w:hAnsi="Times New Roman"/>
          <w:spacing w:val="2"/>
          <w:sz w:val="28"/>
          <w:szCs w:val="28"/>
        </w:rPr>
        <w:t>внесении изменений</w:t>
      </w:r>
      <w:r>
        <w:rPr>
          <w:rFonts w:ascii="Times New Roman" w:hAnsi="Times New Roman"/>
          <w:spacing w:val="2"/>
          <w:sz w:val="28"/>
          <w:szCs w:val="28"/>
        </w:rPr>
        <w:t xml:space="preserve"> в </w:t>
      </w:r>
      <w:r w:rsidR="00055BDF">
        <w:rPr>
          <w:rFonts w:ascii="Times New Roman" w:hAnsi="Times New Roman"/>
          <w:spacing w:val="2"/>
          <w:sz w:val="28"/>
          <w:szCs w:val="28"/>
        </w:rPr>
        <w:t xml:space="preserve">отдельные законодательные акты </w:t>
      </w:r>
      <w:r>
        <w:rPr>
          <w:rFonts w:ascii="Times New Roman" w:hAnsi="Times New Roman"/>
          <w:spacing w:val="2"/>
          <w:sz w:val="28"/>
          <w:szCs w:val="28"/>
        </w:rPr>
        <w:t>Российской Федерации»</w:t>
      </w:r>
      <w:r w:rsidR="00055BDF">
        <w:rPr>
          <w:rFonts w:ascii="Times New Roman" w:hAnsi="Times New Roman"/>
          <w:spacing w:val="2"/>
          <w:sz w:val="28"/>
          <w:szCs w:val="28"/>
        </w:rPr>
        <w:t>,</w:t>
      </w:r>
    </w:p>
    <w:p w14:paraId="22F15534" w14:textId="77777777" w:rsidR="002D4B13" w:rsidRDefault="002D4B13" w:rsidP="002D4B13">
      <w:pPr>
        <w:shd w:val="clear" w:color="auto" w:fill="FFFFFF"/>
        <w:spacing w:after="0" w:line="315" w:lineRule="atLeast"/>
        <w:ind w:firstLine="709"/>
        <w:jc w:val="both"/>
        <w:textAlignment w:val="baseline"/>
        <w:rPr>
          <w:rFonts w:ascii="Times New Roman" w:hAnsi="Times New Roman"/>
          <w:sz w:val="28"/>
          <w:szCs w:val="28"/>
        </w:rPr>
      </w:pPr>
      <w:r w:rsidRPr="00CF2AAF">
        <w:rPr>
          <w:rFonts w:ascii="Times New Roman" w:hAnsi="Times New Roman"/>
          <w:sz w:val="28"/>
          <w:szCs w:val="28"/>
        </w:rPr>
        <w:t>Администрация Селеевского сельского поселения</w:t>
      </w:r>
      <w:r w:rsidRPr="00697F4A">
        <w:rPr>
          <w:rFonts w:ascii="Times New Roman" w:hAnsi="Times New Roman"/>
          <w:sz w:val="28"/>
          <w:szCs w:val="28"/>
        </w:rPr>
        <w:t xml:space="preserve">  </w:t>
      </w:r>
    </w:p>
    <w:p w14:paraId="1F5E6164" w14:textId="77777777" w:rsidR="002D4B13" w:rsidRPr="006131E7" w:rsidRDefault="002D4B13" w:rsidP="002D4B13">
      <w:pPr>
        <w:shd w:val="clear" w:color="auto" w:fill="FFFFFF"/>
        <w:spacing w:after="0" w:line="315" w:lineRule="atLeast"/>
        <w:ind w:firstLine="709"/>
        <w:jc w:val="both"/>
        <w:textAlignment w:val="baseline"/>
        <w:rPr>
          <w:rFonts w:ascii="Times New Roman" w:hAnsi="Times New Roman"/>
          <w:spacing w:val="2"/>
          <w:sz w:val="28"/>
          <w:szCs w:val="28"/>
        </w:rPr>
      </w:pPr>
      <w:r w:rsidRPr="00697F4A">
        <w:rPr>
          <w:rFonts w:ascii="Times New Roman" w:hAnsi="Times New Roman"/>
          <w:b/>
          <w:sz w:val="28"/>
          <w:szCs w:val="28"/>
        </w:rPr>
        <w:t>ПОСТАНОВЛЯЕТ:</w:t>
      </w:r>
    </w:p>
    <w:p w14:paraId="02CB0755" w14:textId="77777777" w:rsidR="002D4B13" w:rsidRPr="00FC3A77" w:rsidRDefault="002D4B13" w:rsidP="002D4B13">
      <w:pPr>
        <w:pStyle w:val="ConsPlusTitle"/>
        <w:ind w:firstLine="709"/>
        <w:jc w:val="both"/>
        <w:rPr>
          <w:rFonts w:ascii="Times New Roman" w:hAnsi="Times New Roman" w:cs="Times New Roman"/>
          <w:b w:val="0"/>
          <w:sz w:val="28"/>
          <w:szCs w:val="28"/>
        </w:rPr>
      </w:pPr>
      <w:r w:rsidRPr="00FC3A77">
        <w:rPr>
          <w:rFonts w:ascii="Times New Roman" w:hAnsi="Times New Roman" w:cs="Times New Roman"/>
          <w:b w:val="0"/>
          <w:sz w:val="28"/>
          <w:szCs w:val="28"/>
        </w:rPr>
        <w:t xml:space="preserve">1. В нормативно-правовые акты (постановление Администрации Селеевского сельского поселения № 33 от 22.06.2011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постановление Администрации Селеевского сельского поселения № 34 от 22.06.2011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постановление Администрации Селеевского сельского поселения № 30 от 22.06.2011   «Об утверждении Административного регламента  предоставления муниципальной услуги «Работа с письменными обращениями граждан», постановление Администрации Селеевского сельского поселения № 31 от 22.06.2011   «Об утверждении Административного регламента  предоставления муниципальной услуги «Работа с устными обращениями граждан», постановление Администрации Селеевского сельского поселения № 44 от 19.03.2012   «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для  целей,  не связанных со строительством», постановление Администрации Селеевского сельского поселения № 28 от 01.03.2012 Об утверждении административного регламента  </w:t>
      </w:r>
      <w:r w:rsidRPr="00FC3A77">
        <w:rPr>
          <w:rFonts w:ascii="Times New Roman" w:hAnsi="Times New Roman" w:cs="Times New Roman"/>
          <w:b w:val="0"/>
          <w:sz w:val="28"/>
          <w:szCs w:val="28"/>
        </w:rPr>
        <w:lastRenderedPageBreak/>
        <w:t xml:space="preserve">по  предоставлению муниципальной услуги «Предоставление земельных участков для индивидуального жилищного строительства», постановление Администрации Селеевского сельского поселения № 27 от 01.03.2012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постановление Администрации Селеевского сельского поселения № 22 от 01.03.2012 Об утверждении Административного регламента по предоставлению земельных участков, находящихся в муниципальной собственности, или государственная собственность на которые не разграничена, для целей, связанных со строительством, без предварительного согласования  места размещения объекта (за исключением предоставления земельных  участков  для индивидуального  жилищного строительства), постановление Администрации Селеевского сельского поселения № 32 от 01.03.2012 Об утверждении административного регламента по предоставлению  муниципальной услуги «Приватизация зданий, строений, сооружений, помещений, находящихся в муниципальной собственности, постановление Администрации Селеевского сельского поселения № 33 от 01.03.2012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w:t>
      </w:r>
      <w:proofErr w:type="spellStart"/>
      <w:r w:rsidRPr="00FC3A77">
        <w:rPr>
          <w:rFonts w:ascii="Times New Roman" w:hAnsi="Times New Roman" w:cs="Times New Roman"/>
          <w:b w:val="0"/>
          <w:sz w:val="28"/>
          <w:szCs w:val="28"/>
        </w:rPr>
        <w:t>Селеевском</w:t>
      </w:r>
      <w:proofErr w:type="spellEnd"/>
      <w:r w:rsidRPr="00FC3A77">
        <w:rPr>
          <w:rFonts w:ascii="Times New Roman" w:hAnsi="Times New Roman" w:cs="Times New Roman"/>
          <w:b w:val="0"/>
          <w:sz w:val="28"/>
          <w:szCs w:val="28"/>
        </w:rPr>
        <w:t xml:space="preserve"> сельском поселении»,  постановление Администрации Селеевского сельского поселения № 30 от 01.03.2012 Об утверждении  административного регламента предоставления муниципальной услуги  «Приобретение земельных участков из земель  сельскохозяйственного значения, находящихся в муниципальной собственности, для создания крестьянского  (фермерского) хозяйства и осуществления его деятельности», постановление Администрации Селеевского сельского поселения № 13 от 16.02.2014 </w:t>
      </w:r>
      <w:r w:rsidRPr="00FC3A77">
        <w:rPr>
          <w:rFonts w:ascii="Times New Roman" w:eastAsia="Calibri" w:hAnsi="Times New Roman" w:cs="Times New Roman"/>
          <w:b w:val="0"/>
          <w:sz w:val="28"/>
          <w:szCs w:val="28"/>
        </w:rPr>
        <w:t xml:space="preserve">Об утверждении административного регламента предоставления муниципальной услуги «Выдача документов (справки о составе семьи, копии финансово-лицевого счета, выписки из домовой книги)», </w:t>
      </w:r>
      <w:r w:rsidRPr="00FC3A77">
        <w:rPr>
          <w:rFonts w:ascii="Times New Roman" w:hAnsi="Times New Roman" w:cs="Times New Roman"/>
          <w:b w:val="0"/>
          <w:sz w:val="28"/>
          <w:szCs w:val="28"/>
        </w:rPr>
        <w:t xml:space="preserve">постановление Администрации Селеевского сельского поселения № 2 от 22.01.2016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постановление Администрации Селеевского сельского поселения № 10 от 25.02.2019 «О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(новая редакция), постановление Администрации Селеевского сельского поселения № 4 от 25.01.2016 «Об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постановление Администрации Селеевского сельского поселения № 5 от 25.01.2016 «Об утверждении административного   регламента </w:t>
      </w:r>
      <w:r w:rsidRPr="00FC3A77">
        <w:rPr>
          <w:rFonts w:ascii="Times New Roman" w:hAnsi="Times New Roman" w:cs="Times New Roman"/>
          <w:b w:val="0"/>
          <w:sz w:val="28"/>
          <w:szCs w:val="28"/>
        </w:rPr>
        <w:lastRenderedPageBreak/>
        <w:t xml:space="preserve">предоставления муниципальной  услуги «Признание жилых помещений муниципального жилищного фонда  непригодными для проживания», постановление Администрации Селеевского сельского поселения № 38 от 31.05.2018 «Об утверждении административного   регламента предоставления муниципальной  услуги «Предоставление гражданам жилых помещений по договорам социального найма муниципального жилищного фонда», постановление Администрации Селеевского сельского поселения № 7 от 26.01.2016 «Об утверждении административного   регламента предоставления  муниципальной  услуги «Передача жилых помещений муниципального жилищного фонда в собственность граждан в порядке приватизации», постановление Администрации Селеевского сельского поселения № 9 от 28.01.2016 «Об утверждении административного   регламента предоставления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 постановление Администрации Селеевского сельского поселения № 10 от 01.02.2016 «Об утверждении административного   регламента предоставления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постановление Администрации Селеевского сельского поселения № 11 от 01.02.2016 «Об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в рамках реализации муниципальных программ», постановление Администрации Селеевского сельского поселения № 12 от 02.02.2016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постановление Администрации Селеевского сельского поселения № 16 от 10.02.2016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аренду на торгах», постановление Администрации Селеевского сельского поселения № 19 от 12.02.2016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постоянное (бессрочное) пользование», постановление Администрации Селеевского сельского поселения № 20 от 15.02.2016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собственность без проведения торгов», постановление Администрации Селеевского сельского поселения № 21 от 15.02.2016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собственность бесплатно»,   </w:t>
      </w:r>
      <w:r w:rsidRPr="00FC3A77">
        <w:rPr>
          <w:rFonts w:ascii="Times New Roman" w:hAnsi="Times New Roman" w:cs="Times New Roman"/>
          <w:b w:val="0"/>
          <w:sz w:val="28"/>
          <w:szCs w:val="28"/>
        </w:rPr>
        <w:lastRenderedPageBreak/>
        <w:t>постановление Администрации Селеевского сельского поселения № 24 от 20.02.2016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собственность на торгах», постановление Администрации Селеевского сельского поселения № 25 от 24.02.2016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аренду без проведения торгов»,  постановление Администрации Селеевского сельского поселения № 31 от 25.02.2016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постановление Администрации Селеевского сельского поселения № 37 от 10.03.2016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на торгах», постановление Администрации Селеевского сельского поселения № 55 от 19.12.2022 «</w:t>
      </w:r>
      <w:r w:rsidRPr="00FC3A77">
        <w:rPr>
          <w:rFonts w:ascii="Times New Roman" w:eastAsia="Calibri" w:hAnsi="Times New Roman" w:cs="Times New Roman"/>
          <w:b w:val="0"/>
          <w:sz w:val="28"/>
          <w:szCs w:val="28"/>
        </w:rPr>
        <w:t>Присвоение адреса объекту адресации, изменение и аннулирование такого адреса</w:t>
      </w:r>
      <w:r w:rsidRPr="00FC3A77">
        <w:rPr>
          <w:rFonts w:ascii="Times New Roman" w:hAnsi="Times New Roman" w:cs="Times New Roman"/>
          <w:b w:val="0"/>
          <w:sz w:val="28"/>
          <w:szCs w:val="28"/>
        </w:rPr>
        <w:t>», постановление Администрации Селеевского сельского поселения № 65 от 20.04.2016 «Оформление и выдача архивных справок, копий архивных документов»,  постановление Администрации Селеевского сельского поселения №   от 11.01.2024 «</w:t>
      </w:r>
      <w:r w:rsidRPr="00FC3A77">
        <w:rPr>
          <w:rFonts w:ascii="Times New Roman" w:eastAsia="Calibri" w:hAnsi="Times New Roman" w:cs="Times New Roman"/>
          <w:b w:val="0"/>
          <w:sz w:val="28"/>
          <w:szCs w:val="28"/>
        </w:rPr>
        <w:t>Об утверждении административного регламента по предоставлению муниципальной услуги «Предоставление разрешения на проведение земляных работ на территории Селеевского сельского поселения»</w:t>
      </w:r>
      <w:r w:rsidRPr="00FC3A77">
        <w:rPr>
          <w:rFonts w:ascii="Times New Roman" w:hAnsi="Times New Roman" w:cs="Times New Roman"/>
          <w:b w:val="0"/>
          <w:sz w:val="28"/>
          <w:szCs w:val="28"/>
        </w:rPr>
        <w:t xml:space="preserve">», постановление Администрации Селеевского сельского поселения № 8 от 25.02.2019 « Об утверждении </w:t>
      </w:r>
      <w:r w:rsidRPr="00FC3A77">
        <w:rPr>
          <w:rFonts w:ascii="Times New Roman" w:hAnsi="Times New Roman" w:cs="Times New Roman"/>
          <w:b w:val="0"/>
          <w:color w:val="000000"/>
          <w:sz w:val="28"/>
          <w:szCs w:val="28"/>
        </w:rPr>
        <w:t>административного регламента по предоставлению муниципальной услуги «</w:t>
      </w:r>
      <w:r w:rsidRPr="00FC3A77">
        <w:rPr>
          <w:rStyle w:val="2"/>
          <w:rFonts w:eastAsia="Calibri"/>
          <w:b w:val="0"/>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FC3A77">
        <w:rPr>
          <w:rFonts w:ascii="Times New Roman" w:hAnsi="Times New Roman" w:cs="Times New Roman"/>
          <w:b w:val="0"/>
          <w:sz w:val="28"/>
          <w:szCs w:val="28"/>
        </w:rPr>
        <w:t xml:space="preserve">постановление Администрации Селеевского сельского поселения № 7 от 03.02.2020 « Об утверждении </w:t>
      </w:r>
      <w:r w:rsidRPr="00FC3A77">
        <w:rPr>
          <w:rFonts w:ascii="Times New Roman" w:hAnsi="Times New Roman" w:cs="Times New Roman"/>
          <w:b w:val="0"/>
          <w:color w:val="000000"/>
          <w:sz w:val="28"/>
          <w:szCs w:val="28"/>
        </w:rPr>
        <w:t>административного регламента по предоставлению муниципальной услуги</w:t>
      </w:r>
      <w:r w:rsidRPr="00FC3A77">
        <w:rPr>
          <w:rFonts w:ascii="Times New Roman" w:hAnsi="Times New Roman"/>
          <w:b w:val="0"/>
          <w:color w:val="000000"/>
          <w:sz w:val="28"/>
          <w:szCs w:val="28"/>
        </w:rPr>
        <w:t xml:space="preserve"> </w:t>
      </w:r>
      <w:r w:rsidRPr="00FC3A77">
        <w:rPr>
          <w:rFonts w:ascii="Times New Roman" w:hAnsi="Times New Roman" w:cs="Times New Roman"/>
          <w:b w:val="0"/>
          <w:sz w:val="28"/>
          <w:szCs w:val="28"/>
        </w:rPr>
        <w:t>«Включение сведений о месте (площадке) накопления твердых коммунальных отходов в реестр мест (площадок) накопления твердых коммунальных отходов Селеевского сельского поселения», постановление Администрации Селеевского сельского поселения № 5 от 01.02.2022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 5 от 01.02.2022)   внесены изменения, регулирующие организацию предоставления муниципаль</w:t>
      </w:r>
      <w:r w:rsidRPr="00FC3A77">
        <w:rPr>
          <w:rFonts w:ascii="Times New Roman" w:hAnsi="Times New Roman"/>
          <w:b w:val="0"/>
          <w:sz w:val="28"/>
          <w:szCs w:val="28"/>
        </w:rPr>
        <w:t xml:space="preserve">ных услуг </w:t>
      </w:r>
      <w:r w:rsidRPr="00FC3A77">
        <w:rPr>
          <w:rFonts w:ascii="Times New Roman" w:hAnsi="Times New Roman" w:cs="Times New Roman"/>
          <w:b w:val="0"/>
          <w:sz w:val="28"/>
          <w:szCs w:val="28"/>
        </w:rPr>
        <w:t xml:space="preserve">следующие изменения: </w:t>
      </w:r>
    </w:p>
    <w:p w14:paraId="41E4FEBA" w14:textId="77777777" w:rsidR="002D4B13" w:rsidRPr="005C6173" w:rsidRDefault="002D4B13" w:rsidP="002D4B13">
      <w:pPr>
        <w:pStyle w:val="30"/>
        <w:shd w:val="clear" w:color="auto" w:fill="auto"/>
        <w:tabs>
          <w:tab w:val="left" w:pos="1486"/>
        </w:tabs>
        <w:spacing w:before="0" w:after="0" w:line="322" w:lineRule="exact"/>
        <w:ind w:left="720"/>
        <w:jc w:val="both"/>
        <w:rPr>
          <w:rFonts w:ascii="Times New Roman" w:hAnsi="Times New Roman"/>
          <w:b w:val="0"/>
          <w:shd w:val="clear" w:color="auto" w:fill="FFFFFF"/>
        </w:rPr>
      </w:pPr>
      <w:r>
        <w:rPr>
          <w:rFonts w:ascii="Times New Roman" w:hAnsi="Times New Roman"/>
        </w:rPr>
        <w:t xml:space="preserve"> </w:t>
      </w:r>
      <w:r w:rsidRPr="005C6173">
        <w:rPr>
          <w:rFonts w:ascii="Times New Roman" w:hAnsi="Times New Roman"/>
        </w:rPr>
        <w:t xml:space="preserve">1.1. </w:t>
      </w:r>
      <w:r w:rsidRPr="005C6173">
        <w:rPr>
          <w:rFonts w:ascii="Times New Roman" w:hAnsi="Times New Roman"/>
          <w:lang w:eastAsia="ar-SA"/>
        </w:rPr>
        <w:t xml:space="preserve">- </w:t>
      </w:r>
      <w:r w:rsidRPr="002D4B13">
        <w:rPr>
          <w:rFonts w:ascii="Times New Roman" w:hAnsi="Times New Roman"/>
          <w:shd w:val="clear" w:color="auto" w:fill="FFFFFF"/>
        </w:rPr>
        <w:t>пункты </w:t>
      </w:r>
      <w:hyperlink r:id="rId6" w:anchor="l779" w:tgtFrame="_blank" w:history="1">
        <w:r w:rsidRPr="002D4B13">
          <w:rPr>
            <w:rStyle w:val="a6"/>
            <w:rFonts w:ascii="Times New Roman" w:hAnsi="Times New Roman"/>
            <w:color w:val="auto"/>
            <w:u w:val="none"/>
            <w:shd w:val="clear" w:color="auto" w:fill="FFFFFF"/>
          </w:rPr>
          <w:t>4</w:t>
        </w:r>
      </w:hyperlink>
      <w:r w:rsidRPr="002D4B13">
        <w:rPr>
          <w:rFonts w:ascii="Times New Roman" w:hAnsi="Times New Roman"/>
          <w:b w:val="0"/>
        </w:rPr>
        <w:t xml:space="preserve"> </w:t>
      </w:r>
      <w:r w:rsidRPr="002D4B13">
        <w:rPr>
          <w:rFonts w:ascii="Times New Roman" w:hAnsi="Times New Roman"/>
        </w:rPr>
        <w:t xml:space="preserve">Порядок и формы контроля за исполнением Административного регламента </w:t>
      </w:r>
      <w:r w:rsidRPr="002D4B13">
        <w:rPr>
          <w:rFonts w:ascii="Times New Roman" w:hAnsi="Times New Roman"/>
          <w:shd w:val="clear" w:color="auto" w:fill="FFFFFF"/>
        </w:rPr>
        <w:t> и </w:t>
      </w:r>
      <w:hyperlink r:id="rId7" w:anchor="l779" w:tgtFrame="_blank" w:history="1">
        <w:r w:rsidRPr="002D4B13">
          <w:rPr>
            <w:rStyle w:val="a6"/>
            <w:rFonts w:ascii="Times New Roman" w:hAnsi="Times New Roman"/>
            <w:color w:val="auto"/>
            <w:u w:val="none"/>
            <w:shd w:val="clear" w:color="auto" w:fill="FFFFFF"/>
          </w:rPr>
          <w:t>5</w:t>
        </w:r>
      </w:hyperlink>
      <w:r w:rsidRPr="002D4B13">
        <w:rPr>
          <w:rFonts w:ascii="Times New Roman" w:hAnsi="Times New Roman"/>
          <w:shd w:val="clear" w:color="auto" w:fill="FFFFFF"/>
        </w:rPr>
        <w:t xml:space="preserve">  </w:t>
      </w:r>
      <w:r w:rsidRPr="002D4B13">
        <w:rPr>
          <w:rFonts w:ascii="Times New Roman" w:hAnsi="Times New Roman"/>
        </w:rPr>
        <w:t>Досудебный (внесудебный) порядок обжалования решений и действий (бездействия) Уполномоченного органа, предоставляющего Муниципальную услугу, а также их работников</w:t>
      </w:r>
      <w:r w:rsidRPr="002D4B13">
        <w:rPr>
          <w:rFonts w:ascii="Times New Roman" w:hAnsi="Times New Roman"/>
          <w:b w:val="0"/>
        </w:rPr>
        <w:t xml:space="preserve"> </w:t>
      </w:r>
      <w:r w:rsidRPr="002D4B13">
        <w:rPr>
          <w:rFonts w:ascii="Times New Roman" w:hAnsi="Times New Roman"/>
          <w:b w:val="0"/>
          <w:shd w:val="clear" w:color="auto" w:fill="FFFFFF"/>
        </w:rPr>
        <w:t>признать утратившими силу</w:t>
      </w:r>
      <w:r w:rsidRPr="005C6173">
        <w:rPr>
          <w:rFonts w:ascii="Times New Roman" w:hAnsi="Times New Roman"/>
          <w:b w:val="0"/>
          <w:shd w:val="clear" w:color="auto" w:fill="FFFFFF"/>
        </w:rPr>
        <w:t>;</w:t>
      </w:r>
    </w:p>
    <w:p w14:paraId="090CFDEB" w14:textId="77777777" w:rsidR="002D4B13" w:rsidRPr="005C6173" w:rsidRDefault="002D4B13" w:rsidP="002D4B13">
      <w:pPr>
        <w:pStyle w:val="30"/>
        <w:shd w:val="clear" w:color="auto" w:fill="auto"/>
        <w:tabs>
          <w:tab w:val="left" w:pos="1486"/>
        </w:tabs>
        <w:spacing w:before="0" w:after="0" w:line="322" w:lineRule="exact"/>
        <w:ind w:left="720"/>
        <w:jc w:val="both"/>
        <w:rPr>
          <w:rFonts w:ascii="Times New Roman" w:hAnsi="Times New Roman"/>
        </w:rPr>
      </w:pPr>
      <w:r>
        <w:rPr>
          <w:rFonts w:ascii="Times New Roman" w:hAnsi="Times New Roman"/>
          <w:lang w:eastAsia="ar-SA"/>
        </w:rPr>
        <w:lastRenderedPageBreak/>
        <w:t>1.2. -</w:t>
      </w:r>
      <w:r w:rsidRPr="005C6173">
        <w:rPr>
          <w:rFonts w:ascii="Times New Roman" w:hAnsi="Times New Roman"/>
          <w:b w:val="0"/>
          <w:shd w:val="clear" w:color="auto" w:fill="FFFFFF"/>
        </w:rPr>
        <w:t xml:space="preserve"> </w:t>
      </w:r>
      <w:r w:rsidRPr="002D4B13">
        <w:rPr>
          <w:rFonts w:ascii="Times New Roman" w:hAnsi="Times New Roman"/>
          <w:shd w:val="clear" w:color="auto" w:fill="FFFFFF"/>
        </w:rPr>
        <w:t xml:space="preserve">раздел </w:t>
      </w:r>
      <w:r w:rsidRPr="002D4B13">
        <w:rPr>
          <w:rFonts w:ascii="Times New Roman" w:hAnsi="Times New Roman"/>
        </w:rPr>
        <w:t>2</w:t>
      </w:r>
      <w:r w:rsidRPr="005C6173">
        <w:rPr>
          <w:rFonts w:ascii="Times New Roman" w:hAnsi="Times New Roman"/>
        </w:rPr>
        <w:t xml:space="preserve">.11. Требования к помещениям, в которых предоставляются муниципальные услуги </w:t>
      </w:r>
      <w:r w:rsidRPr="005C6173">
        <w:rPr>
          <w:rFonts w:ascii="Times New Roman" w:hAnsi="Times New Roman"/>
          <w:b w:val="0"/>
        </w:rPr>
        <w:t>изложить в следующей редакции:</w:t>
      </w:r>
      <w:r w:rsidRPr="005C6173">
        <w:rPr>
          <w:rFonts w:ascii="Times New Roman" w:hAnsi="Times New Roman"/>
        </w:rPr>
        <w:t xml:space="preserve"> </w:t>
      </w:r>
    </w:p>
    <w:p w14:paraId="5275CA68" w14:textId="77777777" w:rsidR="002D4B13" w:rsidRPr="005C6173" w:rsidRDefault="002D4B13" w:rsidP="002D4B13">
      <w:pPr>
        <w:pStyle w:val="30"/>
        <w:shd w:val="clear" w:color="auto" w:fill="auto"/>
        <w:tabs>
          <w:tab w:val="left" w:pos="1486"/>
        </w:tabs>
        <w:spacing w:before="0" w:after="0" w:line="322" w:lineRule="exact"/>
        <w:ind w:left="720"/>
        <w:jc w:val="both"/>
        <w:rPr>
          <w:rFonts w:ascii="Times New Roman" w:hAnsi="Times New Roman"/>
          <w:b w:val="0"/>
          <w:shd w:val="clear" w:color="auto" w:fill="FFFFFF"/>
        </w:rPr>
      </w:pPr>
      <w:r w:rsidRPr="005C6173">
        <w:rPr>
          <w:rFonts w:ascii="Times New Roman" w:hAnsi="Times New Roman"/>
          <w:b w:val="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14:paraId="0BE2CDCD" w14:textId="77777777" w:rsidR="002D4B13" w:rsidRDefault="002D4B13" w:rsidP="002D4B13">
      <w:pPr>
        <w:pStyle w:val="ConsPlusTitle"/>
        <w:ind w:firstLine="709"/>
        <w:jc w:val="both"/>
        <w:rPr>
          <w:rFonts w:ascii="Times New Roman" w:hAnsi="Times New Roman" w:cs="Times New Roman"/>
          <w:sz w:val="28"/>
          <w:szCs w:val="28"/>
        </w:rPr>
      </w:pPr>
      <w:r w:rsidRPr="00F63511">
        <w:rPr>
          <w:rFonts w:ascii="Times New Roman" w:hAnsi="Times New Roman" w:cs="Times New Roman"/>
          <w:sz w:val="28"/>
          <w:szCs w:val="28"/>
        </w:rPr>
        <w:t xml:space="preserve">             </w:t>
      </w:r>
    </w:p>
    <w:p w14:paraId="16FDF908" w14:textId="77777777" w:rsidR="002D4B13" w:rsidRDefault="002D4B13" w:rsidP="002D4B13">
      <w:pPr>
        <w:pStyle w:val="ConsPlusTitle"/>
        <w:ind w:firstLine="709"/>
        <w:jc w:val="both"/>
        <w:rPr>
          <w:rFonts w:ascii="Times New Roman" w:hAnsi="Times New Roman" w:cs="Times New Roman"/>
          <w:b w:val="0"/>
          <w:sz w:val="28"/>
          <w:szCs w:val="28"/>
        </w:rPr>
      </w:pPr>
      <w:r w:rsidRPr="00CF2AAF">
        <w:rPr>
          <w:rFonts w:ascii="Times New Roman" w:hAnsi="Times New Roman"/>
          <w:b w:val="0"/>
          <w:spacing w:val="-2"/>
          <w:sz w:val="28"/>
          <w:szCs w:val="28"/>
        </w:rPr>
        <w:t>2.</w:t>
      </w:r>
      <w:r>
        <w:rPr>
          <w:rFonts w:ascii="Times New Roman" w:hAnsi="Times New Roman"/>
          <w:b w:val="0"/>
          <w:sz w:val="28"/>
          <w:szCs w:val="28"/>
        </w:rPr>
        <w:t xml:space="preserve"> </w:t>
      </w:r>
      <w:r w:rsidRPr="00FA1903">
        <w:rPr>
          <w:rFonts w:ascii="Times New Roman" w:hAnsi="Times New Roman" w:cs="Times New Roman"/>
          <w:b w:val="0"/>
          <w:sz w:val="28"/>
          <w:szCs w:val="28"/>
        </w:rPr>
        <w:t>Опубликовать настоящее постановление в муниципальной газете «Официальный вестник Администрации Селеевского сельского поселения» и на официальном сайте поселения «seleevo-r49.gosweb.gosuslugi.ru/».</w:t>
      </w:r>
    </w:p>
    <w:p w14:paraId="28476D4B" w14:textId="77777777" w:rsidR="002D4B13" w:rsidRPr="00FA1903" w:rsidRDefault="002D4B13" w:rsidP="002D4B13">
      <w:pPr>
        <w:pStyle w:val="ConsPlusTitle"/>
        <w:ind w:firstLine="709"/>
        <w:jc w:val="both"/>
        <w:rPr>
          <w:rFonts w:ascii="Times New Roman" w:hAnsi="Times New Roman" w:cs="Times New Roman"/>
          <w:b w:val="0"/>
          <w:spacing w:val="-2"/>
          <w:sz w:val="28"/>
          <w:szCs w:val="28"/>
        </w:rPr>
      </w:pPr>
      <w:r w:rsidRPr="00FA1903">
        <w:rPr>
          <w:rFonts w:ascii="Times New Roman" w:hAnsi="Times New Roman" w:cs="Times New Roman"/>
          <w:b w:val="0"/>
          <w:spacing w:val="-2"/>
          <w:sz w:val="28"/>
          <w:szCs w:val="28"/>
        </w:rPr>
        <w:t>3. Настоящее постановление вступает в силу со дня его официального опубликования.</w:t>
      </w:r>
    </w:p>
    <w:p w14:paraId="5738915D" w14:textId="77777777" w:rsidR="002D4B13" w:rsidRDefault="002D4B13" w:rsidP="002D4B13">
      <w:pPr>
        <w:pStyle w:val="ConsPlusNormal"/>
        <w:widowControl/>
        <w:ind w:firstLine="540"/>
        <w:jc w:val="both"/>
        <w:rPr>
          <w:rFonts w:ascii="Times New Roman" w:hAnsi="Times New Roman" w:cs="Times New Roman"/>
          <w:sz w:val="24"/>
          <w:szCs w:val="24"/>
        </w:rPr>
      </w:pPr>
    </w:p>
    <w:p w14:paraId="302D82B0" w14:textId="77777777" w:rsidR="002D4B13" w:rsidRDefault="002D4B13" w:rsidP="002D4B13">
      <w:pPr>
        <w:pStyle w:val="ConsPlusNormal"/>
        <w:widowControl/>
        <w:tabs>
          <w:tab w:val="left" w:pos="4455"/>
        </w:tabs>
        <w:ind w:firstLine="0"/>
        <w:jc w:val="both"/>
        <w:rPr>
          <w:rFonts w:ascii="Times New Roman" w:hAnsi="Times New Roman" w:cs="Times New Roman"/>
          <w:sz w:val="28"/>
          <w:szCs w:val="28"/>
        </w:rPr>
      </w:pPr>
    </w:p>
    <w:p w14:paraId="5CFB74F9" w14:textId="77777777" w:rsidR="002D4B13" w:rsidRDefault="002D4B13" w:rsidP="002D4B13">
      <w:pPr>
        <w:pStyle w:val="ConsPlusNormal"/>
        <w:widowControl/>
        <w:tabs>
          <w:tab w:val="left" w:pos="4455"/>
        </w:tabs>
        <w:ind w:firstLine="0"/>
        <w:jc w:val="both"/>
        <w:rPr>
          <w:rFonts w:ascii="Times New Roman" w:hAnsi="Times New Roman" w:cs="Times New Roman"/>
          <w:sz w:val="28"/>
          <w:szCs w:val="28"/>
        </w:rPr>
      </w:pPr>
    </w:p>
    <w:p w14:paraId="35C368E6" w14:textId="77777777" w:rsidR="002D4B13" w:rsidRPr="00945E54" w:rsidRDefault="002D4B13" w:rsidP="002D4B13">
      <w:pPr>
        <w:pStyle w:val="ConsPlusNormal"/>
        <w:widowControl/>
        <w:tabs>
          <w:tab w:val="left" w:pos="4455"/>
        </w:tabs>
        <w:ind w:firstLine="0"/>
        <w:jc w:val="both"/>
        <w:rPr>
          <w:rFonts w:ascii="Times New Roman" w:hAnsi="Times New Roman" w:cs="Times New Roman"/>
          <w:sz w:val="28"/>
          <w:szCs w:val="28"/>
        </w:rPr>
      </w:pPr>
      <w:r w:rsidRPr="00945E54">
        <w:rPr>
          <w:rFonts w:ascii="Times New Roman" w:hAnsi="Times New Roman" w:cs="Times New Roman"/>
          <w:sz w:val="28"/>
          <w:szCs w:val="28"/>
        </w:rPr>
        <w:t xml:space="preserve">Глава </w:t>
      </w:r>
      <w:r>
        <w:rPr>
          <w:rFonts w:ascii="Times New Roman" w:hAnsi="Times New Roman" w:cs="Times New Roman"/>
          <w:sz w:val="28"/>
          <w:szCs w:val="28"/>
        </w:rPr>
        <w:t xml:space="preserve">Селеевского сельского </w:t>
      </w:r>
      <w:r w:rsidRPr="00945E54">
        <w:rPr>
          <w:rFonts w:ascii="Times New Roman" w:hAnsi="Times New Roman" w:cs="Times New Roman"/>
          <w:sz w:val="28"/>
          <w:szCs w:val="28"/>
        </w:rPr>
        <w:t>поселения</w:t>
      </w:r>
      <w:r w:rsidRPr="00945E54">
        <w:rPr>
          <w:rFonts w:ascii="Times New Roman" w:hAnsi="Times New Roman" w:cs="Times New Roman"/>
          <w:sz w:val="28"/>
          <w:szCs w:val="28"/>
        </w:rPr>
        <w:tab/>
      </w:r>
      <w:r>
        <w:rPr>
          <w:rFonts w:ascii="Times New Roman" w:hAnsi="Times New Roman" w:cs="Times New Roman"/>
          <w:sz w:val="28"/>
          <w:szCs w:val="28"/>
        </w:rPr>
        <w:t xml:space="preserve">                                              Г.А. Иванова </w:t>
      </w:r>
    </w:p>
    <w:p w14:paraId="249BFD5F" w14:textId="77777777" w:rsidR="002D4B13" w:rsidRPr="00943358" w:rsidRDefault="002D4B13" w:rsidP="002D4B13">
      <w:pPr>
        <w:pStyle w:val="ConsPlusNormal"/>
        <w:widowControl/>
        <w:ind w:firstLine="540"/>
        <w:jc w:val="both"/>
        <w:rPr>
          <w:rFonts w:ascii="Times New Roman" w:hAnsi="Times New Roman" w:cs="Times New Roman"/>
          <w:sz w:val="24"/>
          <w:szCs w:val="24"/>
        </w:rPr>
      </w:pPr>
    </w:p>
    <w:p w14:paraId="0F53F9BC" w14:textId="77777777" w:rsidR="002D4B13" w:rsidRPr="00F63511" w:rsidRDefault="002D4B13" w:rsidP="002D4B13">
      <w:pPr>
        <w:rPr>
          <w:rFonts w:ascii="Times New Roman" w:hAnsi="Times New Roman"/>
          <w:sz w:val="28"/>
          <w:szCs w:val="28"/>
        </w:rPr>
      </w:pPr>
      <w:r w:rsidRPr="00F63511">
        <w:rPr>
          <w:rFonts w:ascii="Times New Roman" w:hAnsi="Times New Roman"/>
          <w:sz w:val="28"/>
          <w:szCs w:val="28"/>
        </w:rPr>
        <w:t xml:space="preserve">                                                                                                                                                                                                    </w:t>
      </w:r>
    </w:p>
    <w:p w14:paraId="23A05B12" w14:textId="77777777" w:rsidR="002D4B13" w:rsidRPr="00F63511" w:rsidRDefault="002D4B13" w:rsidP="002D4B13">
      <w:pPr>
        <w:rPr>
          <w:rFonts w:ascii="Times New Roman" w:hAnsi="Times New Roman"/>
          <w:sz w:val="28"/>
          <w:szCs w:val="28"/>
        </w:rPr>
      </w:pPr>
      <w:r w:rsidRPr="00F63511">
        <w:rPr>
          <w:rFonts w:ascii="Times New Roman" w:hAnsi="Times New Roman"/>
          <w:sz w:val="28"/>
          <w:szCs w:val="28"/>
        </w:rPr>
        <w:t xml:space="preserve">                                                    </w:t>
      </w:r>
    </w:p>
    <w:p w14:paraId="59D276BD" w14:textId="77777777" w:rsidR="002D4B13" w:rsidRPr="00F63511" w:rsidRDefault="002D4B13" w:rsidP="002D4B13">
      <w:pPr>
        <w:rPr>
          <w:rFonts w:ascii="Times New Roman" w:hAnsi="Times New Roman"/>
          <w:b/>
          <w:sz w:val="28"/>
          <w:szCs w:val="28"/>
        </w:rPr>
      </w:pPr>
      <w:r w:rsidRPr="00F63511">
        <w:rPr>
          <w:rFonts w:ascii="Times New Roman" w:hAnsi="Times New Roman"/>
          <w:sz w:val="28"/>
          <w:szCs w:val="28"/>
        </w:rPr>
        <w:t xml:space="preserve">                                                                                                                                                                                                                           </w:t>
      </w:r>
    </w:p>
    <w:p w14:paraId="7A220926" w14:textId="77777777" w:rsidR="002D4B13" w:rsidRDefault="002D4B13" w:rsidP="002D4B13">
      <w:pPr>
        <w:widowControl w:val="0"/>
        <w:autoSpaceDE w:val="0"/>
        <w:autoSpaceDN w:val="0"/>
        <w:adjustRightInd w:val="0"/>
        <w:spacing w:after="0" w:line="240" w:lineRule="auto"/>
        <w:ind w:firstLine="720"/>
        <w:jc w:val="both"/>
        <w:rPr>
          <w:rFonts w:ascii="Times New Roman" w:hAnsi="Times New Roman"/>
          <w:sz w:val="28"/>
          <w:szCs w:val="28"/>
        </w:rPr>
      </w:pPr>
    </w:p>
    <w:p w14:paraId="06C5E481" w14:textId="77777777" w:rsidR="002D4B13" w:rsidRPr="00360E6C" w:rsidRDefault="002D4B13" w:rsidP="002D4B13">
      <w:pPr>
        <w:pStyle w:val="a7"/>
        <w:shd w:val="clear" w:color="auto" w:fill="FFFFFF"/>
        <w:spacing w:before="0" w:beforeAutospacing="0" w:after="0" w:afterAutospacing="0"/>
        <w:ind w:firstLine="540"/>
        <w:rPr>
          <w:sz w:val="28"/>
          <w:szCs w:val="28"/>
        </w:rPr>
      </w:pPr>
    </w:p>
    <w:p w14:paraId="70DBD957" w14:textId="77777777" w:rsidR="00D821CD" w:rsidRDefault="00285971"/>
    <w:sectPr w:rsidR="00D821CD" w:rsidSect="006131E7">
      <w:headerReference w:type="even" r:id="rId8"/>
      <w:headerReference w:type="default" r:id="rId9"/>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695B" w14:textId="77777777" w:rsidR="00285971" w:rsidRDefault="00285971">
      <w:pPr>
        <w:spacing w:after="0" w:line="240" w:lineRule="auto"/>
      </w:pPr>
      <w:r>
        <w:separator/>
      </w:r>
    </w:p>
  </w:endnote>
  <w:endnote w:type="continuationSeparator" w:id="0">
    <w:p w14:paraId="0857C54F" w14:textId="77777777" w:rsidR="00285971" w:rsidRDefault="0028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B3F1" w14:textId="77777777" w:rsidR="00285971" w:rsidRDefault="00285971">
      <w:pPr>
        <w:spacing w:after="0" w:line="240" w:lineRule="auto"/>
      </w:pPr>
      <w:r>
        <w:separator/>
      </w:r>
    </w:p>
  </w:footnote>
  <w:footnote w:type="continuationSeparator" w:id="0">
    <w:p w14:paraId="608C191D" w14:textId="77777777" w:rsidR="00285971" w:rsidRDefault="0028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218E" w14:textId="77777777" w:rsidR="00431BB6" w:rsidRDefault="00055BDF" w:rsidP="001355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5A3D25" w14:textId="77777777" w:rsidR="00431BB6" w:rsidRDefault="002859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607F" w14:textId="77777777" w:rsidR="00431BB6" w:rsidRPr="00CF2AAF" w:rsidRDefault="00055BDF" w:rsidP="00135582">
    <w:pPr>
      <w:pStyle w:val="a3"/>
      <w:framePr w:wrap="around" w:vAnchor="text" w:hAnchor="margin" w:xAlign="center" w:y="1"/>
      <w:rPr>
        <w:rStyle w:val="a5"/>
        <w:rFonts w:ascii="Times New Roman" w:hAnsi="Times New Roman"/>
        <w:sz w:val="24"/>
      </w:rPr>
    </w:pPr>
    <w:r w:rsidRPr="00CF2AAF">
      <w:rPr>
        <w:rStyle w:val="a5"/>
        <w:rFonts w:ascii="Times New Roman" w:hAnsi="Times New Roman"/>
        <w:sz w:val="24"/>
      </w:rPr>
      <w:fldChar w:fldCharType="begin"/>
    </w:r>
    <w:r w:rsidRPr="00CF2AAF">
      <w:rPr>
        <w:rStyle w:val="a5"/>
        <w:rFonts w:ascii="Times New Roman" w:hAnsi="Times New Roman"/>
        <w:sz w:val="24"/>
      </w:rPr>
      <w:instrText xml:space="preserve">PAGE  </w:instrText>
    </w:r>
    <w:r w:rsidRPr="00CF2AAF">
      <w:rPr>
        <w:rStyle w:val="a5"/>
        <w:rFonts w:ascii="Times New Roman" w:hAnsi="Times New Roman"/>
        <w:sz w:val="24"/>
      </w:rPr>
      <w:fldChar w:fldCharType="separate"/>
    </w:r>
    <w:r>
      <w:rPr>
        <w:rStyle w:val="a5"/>
        <w:rFonts w:ascii="Times New Roman" w:hAnsi="Times New Roman"/>
        <w:noProof/>
        <w:sz w:val="24"/>
      </w:rPr>
      <w:t>5</w:t>
    </w:r>
    <w:r w:rsidRPr="00CF2AAF">
      <w:rPr>
        <w:rStyle w:val="a5"/>
        <w:rFonts w:ascii="Times New Roman" w:hAnsi="Times New Roman"/>
        <w:sz w:val="24"/>
      </w:rPr>
      <w:fldChar w:fldCharType="end"/>
    </w:r>
  </w:p>
  <w:p w14:paraId="570AD8C1" w14:textId="77777777" w:rsidR="00431BB6" w:rsidRDefault="00285971" w:rsidP="006131E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13"/>
    <w:rsid w:val="00001769"/>
    <w:rsid w:val="00055BDF"/>
    <w:rsid w:val="00270C02"/>
    <w:rsid w:val="00285971"/>
    <w:rsid w:val="002D4B13"/>
    <w:rsid w:val="003A61C8"/>
    <w:rsid w:val="0043118D"/>
    <w:rsid w:val="00694304"/>
    <w:rsid w:val="00AE3D70"/>
    <w:rsid w:val="00EF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522E"/>
  <w15:docId w15:val="{3E686AF9-DFCC-4C21-A914-1024B0E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B1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D4B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D4B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D4B13"/>
    <w:rPr>
      <w:rFonts w:ascii="Arial" w:eastAsia="Times New Roman" w:hAnsi="Arial" w:cs="Arial"/>
      <w:sz w:val="20"/>
      <w:szCs w:val="20"/>
      <w:lang w:eastAsia="ru-RU"/>
    </w:rPr>
  </w:style>
  <w:style w:type="paragraph" w:styleId="a3">
    <w:name w:val="header"/>
    <w:basedOn w:val="a"/>
    <w:link w:val="a4"/>
    <w:rsid w:val="002D4B13"/>
    <w:pPr>
      <w:tabs>
        <w:tab w:val="center" w:pos="4677"/>
        <w:tab w:val="right" w:pos="9355"/>
      </w:tabs>
    </w:pPr>
  </w:style>
  <w:style w:type="character" w:customStyle="1" w:styleId="a4">
    <w:name w:val="Верхний колонтитул Знак"/>
    <w:basedOn w:val="a0"/>
    <w:link w:val="a3"/>
    <w:rsid w:val="002D4B13"/>
    <w:rPr>
      <w:rFonts w:ascii="Calibri" w:eastAsia="Times New Roman" w:hAnsi="Calibri" w:cs="Times New Roman"/>
      <w:lang w:eastAsia="ru-RU"/>
    </w:rPr>
  </w:style>
  <w:style w:type="character" w:styleId="a5">
    <w:name w:val="page number"/>
    <w:basedOn w:val="a0"/>
    <w:rsid w:val="002D4B13"/>
  </w:style>
  <w:style w:type="character" w:styleId="a6">
    <w:name w:val="Hyperlink"/>
    <w:uiPriority w:val="99"/>
    <w:unhideWhenUsed/>
    <w:rsid w:val="002D4B13"/>
    <w:rPr>
      <w:color w:val="0000FF"/>
      <w:u w:val="single"/>
    </w:rPr>
  </w:style>
  <w:style w:type="paragraph" w:styleId="a7">
    <w:name w:val="Normal (Web)"/>
    <w:basedOn w:val="a"/>
    <w:uiPriority w:val="99"/>
    <w:unhideWhenUsed/>
    <w:rsid w:val="002D4B13"/>
    <w:pPr>
      <w:spacing w:before="100" w:beforeAutospacing="1" w:after="100" w:afterAutospacing="1" w:line="240" w:lineRule="auto"/>
    </w:pPr>
    <w:rPr>
      <w:rFonts w:ascii="Times New Roman" w:hAnsi="Times New Roman"/>
      <w:sz w:val="24"/>
      <w:szCs w:val="24"/>
    </w:rPr>
  </w:style>
  <w:style w:type="character" w:customStyle="1" w:styleId="2">
    <w:name w:val="Основной текст2"/>
    <w:rsid w:val="002D4B1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3">
    <w:name w:val="Основной текст (3)_"/>
    <w:basedOn w:val="a0"/>
    <w:link w:val="30"/>
    <w:rsid w:val="002D4B13"/>
    <w:rPr>
      <w:b/>
      <w:bCs/>
      <w:sz w:val="28"/>
      <w:szCs w:val="28"/>
      <w:shd w:val="clear" w:color="auto" w:fill="FFFFFF"/>
    </w:rPr>
  </w:style>
  <w:style w:type="paragraph" w:customStyle="1" w:styleId="30">
    <w:name w:val="Основной текст (3)"/>
    <w:basedOn w:val="a"/>
    <w:link w:val="3"/>
    <w:rsid w:val="002D4B13"/>
    <w:pPr>
      <w:widowControl w:val="0"/>
      <w:shd w:val="clear" w:color="auto" w:fill="FFFFFF"/>
      <w:spacing w:before="420" w:after="420" w:line="0" w:lineRule="atLeast"/>
    </w:pPr>
    <w:rPr>
      <w:rFonts w:asciiTheme="minorHAnsi" w:eastAsiaTheme="minorHAnsi"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ormativ.kontur.ru/document?moduleId=1&amp;documentId=4741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4741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2025-07-01T07:29:00Z</dcterms:created>
  <dcterms:modified xsi:type="dcterms:W3CDTF">2025-07-01T07:29:00Z</dcterms:modified>
</cp:coreProperties>
</file>