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B61" w:rsidRDefault="005D6B61" w:rsidP="00F32CC4">
      <w:pPr>
        <w:jc w:val="center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1212" style="width:48.75pt;height:59.25pt;visibility:visible">
            <v:imagedata r:id="rId5" o:title="" croptop="14656f" cropbottom="6637f"/>
          </v:shape>
        </w:pict>
      </w:r>
    </w:p>
    <w:p w:rsidR="005D6B61" w:rsidRPr="00860CC3" w:rsidRDefault="005D6B61" w:rsidP="00860CC3">
      <w:pPr>
        <w:shd w:val="clear" w:color="auto" w:fill="FFFFFF"/>
        <w:spacing w:after="0" w:line="360" w:lineRule="atLeast"/>
        <w:jc w:val="center"/>
        <w:textAlignment w:val="baseline"/>
        <w:rPr>
          <w:rFonts w:ascii="Times New Roman" w:hAnsi="Times New Roman"/>
          <w:sz w:val="28"/>
          <w:szCs w:val="28"/>
        </w:rPr>
      </w:pPr>
      <w:r w:rsidRPr="00860CC3">
        <w:rPr>
          <w:rFonts w:ascii="Times New Roman" w:hAnsi="Times New Roman"/>
          <w:b/>
          <w:bCs/>
          <w:sz w:val="28"/>
          <w:szCs w:val="28"/>
        </w:rPr>
        <w:t>Российская Федерация</w:t>
      </w:r>
    </w:p>
    <w:p w:rsidR="005D6B61" w:rsidRPr="00860CC3" w:rsidRDefault="005D6B61" w:rsidP="00860CC3">
      <w:pPr>
        <w:shd w:val="clear" w:color="auto" w:fill="FFFFFF"/>
        <w:spacing w:after="0" w:line="360" w:lineRule="atLeast"/>
        <w:jc w:val="center"/>
        <w:textAlignment w:val="baseline"/>
        <w:rPr>
          <w:rFonts w:ascii="Times New Roman" w:hAnsi="Times New Roman"/>
          <w:sz w:val="28"/>
          <w:szCs w:val="28"/>
        </w:rPr>
      </w:pPr>
      <w:r w:rsidRPr="00860CC3">
        <w:rPr>
          <w:rFonts w:ascii="Times New Roman" w:hAnsi="Times New Roman"/>
          <w:b/>
          <w:bCs/>
          <w:sz w:val="28"/>
          <w:szCs w:val="28"/>
        </w:rPr>
        <w:t>Новгородская область Поддорский район</w:t>
      </w:r>
    </w:p>
    <w:p w:rsidR="005D6B61" w:rsidRPr="00860CC3" w:rsidRDefault="005D6B61" w:rsidP="00860CC3">
      <w:pPr>
        <w:shd w:val="clear" w:color="auto" w:fill="FFFFFF"/>
        <w:spacing w:after="0" w:line="360" w:lineRule="atLeast"/>
        <w:jc w:val="center"/>
        <w:textAlignment w:val="baseline"/>
        <w:rPr>
          <w:rFonts w:ascii="Times New Roman" w:hAnsi="Times New Roman"/>
          <w:sz w:val="28"/>
          <w:szCs w:val="28"/>
        </w:rPr>
      </w:pPr>
      <w:r w:rsidRPr="00860CC3">
        <w:rPr>
          <w:rFonts w:ascii="Times New Roman" w:hAnsi="Times New Roman"/>
          <w:b/>
          <w:bCs/>
          <w:sz w:val="28"/>
          <w:szCs w:val="28"/>
        </w:rPr>
        <w:t>Совет депутатов Селеевского сельского поселения</w:t>
      </w:r>
    </w:p>
    <w:p w:rsidR="005D6B61" w:rsidRPr="00860CC3" w:rsidRDefault="005D6B61" w:rsidP="00860CC3">
      <w:pPr>
        <w:shd w:val="clear" w:color="auto" w:fill="FFFFFF"/>
        <w:spacing w:after="0" w:line="360" w:lineRule="atLeast"/>
        <w:jc w:val="center"/>
        <w:textAlignment w:val="baseline"/>
        <w:rPr>
          <w:rFonts w:ascii="Times New Roman" w:hAnsi="Times New Roman"/>
          <w:sz w:val="28"/>
          <w:szCs w:val="28"/>
        </w:rPr>
      </w:pPr>
      <w:r w:rsidRPr="00860CC3">
        <w:rPr>
          <w:rFonts w:ascii="Times New Roman" w:hAnsi="Times New Roman"/>
          <w:b/>
          <w:bCs/>
          <w:sz w:val="28"/>
          <w:szCs w:val="28"/>
        </w:rPr>
        <w:t>Р Е Ш Е Н И Е</w:t>
      </w:r>
    </w:p>
    <w:p w:rsidR="005D6B61" w:rsidRPr="00860CC3" w:rsidRDefault="005D6B61" w:rsidP="00860CC3">
      <w:pPr>
        <w:shd w:val="clear" w:color="auto" w:fill="FFFFFF"/>
        <w:spacing w:after="240" w:line="360" w:lineRule="atLeast"/>
        <w:textAlignment w:val="baseline"/>
        <w:rPr>
          <w:rFonts w:ascii="Times New Roman" w:hAnsi="Times New Roman"/>
          <w:sz w:val="28"/>
          <w:szCs w:val="28"/>
        </w:rPr>
      </w:pPr>
      <w:r w:rsidRPr="00860CC3">
        <w:rPr>
          <w:rFonts w:ascii="Times New Roman" w:hAnsi="Times New Roman"/>
          <w:sz w:val="28"/>
          <w:szCs w:val="28"/>
        </w:rPr>
        <w:t> </w:t>
      </w:r>
    </w:p>
    <w:p w:rsidR="005D6B61" w:rsidRPr="00860CC3" w:rsidRDefault="005D6B61" w:rsidP="00860CC3">
      <w:pPr>
        <w:shd w:val="clear" w:color="auto" w:fill="FFFFFF"/>
        <w:spacing w:after="240" w:line="360" w:lineRule="atLeast"/>
        <w:textAlignment w:val="baseline"/>
        <w:rPr>
          <w:rFonts w:ascii="Times New Roman" w:hAnsi="Times New Roman"/>
          <w:sz w:val="28"/>
          <w:szCs w:val="28"/>
        </w:rPr>
      </w:pPr>
      <w:r w:rsidRPr="00860CC3">
        <w:rPr>
          <w:rFonts w:ascii="Times New Roman" w:hAnsi="Times New Roman"/>
          <w:sz w:val="28"/>
          <w:szCs w:val="28"/>
        </w:rPr>
        <w:t> </w:t>
      </w:r>
    </w:p>
    <w:p w:rsidR="005D6B61" w:rsidRPr="00860CC3" w:rsidRDefault="005D6B61" w:rsidP="00860CC3">
      <w:pPr>
        <w:shd w:val="clear" w:color="auto" w:fill="FFFFFF"/>
        <w:spacing w:after="240" w:line="360" w:lineRule="atLeast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860CC3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02</w:t>
      </w:r>
      <w:r w:rsidRPr="00860CC3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3</w:t>
      </w:r>
      <w:r w:rsidRPr="00860CC3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 xml:space="preserve">23                                                                                           </w:t>
      </w:r>
      <w:r w:rsidRPr="00860CC3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91</w:t>
      </w:r>
    </w:p>
    <w:p w:rsidR="005D6B61" w:rsidRDefault="005D6B61" w:rsidP="00860CC3">
      <w:pPr>
        <w:shd w:val="clear" w:color="auto" w:fill="FFFFFF"/>
        <w:spacing w:after="240" w:line="360" w:lineRule="atLeast"/>
        <w:textAlignment w:val="baseline"/>
        <w:rPr>
          <w:rFonts w:ascii="Times New Roman" w:hAnsi="Times New Roman"/>
          <w:sz w:val="28"/>
          <w:szCs w:val="28"/>
        </w:rPr>
      </w:pPr>
      <w:r w:rsidRPr="00860CC3">
        <w:rPr>
          <w:rFonts w:ascii="Times New Roman" w:hAnsi="Times New Roman"/>
          <w:sz w:val="28"/>
          <w:szCs w:val="28"/>
        </w:rPr>
        <w:t>д. Селеево</w:t>
      </w:r>
    </w:p>
    <w:tbl>
      <w:tblPr>
        <w:tblW w:w="14718" w:type="dxa"/>
        <w:tblCellMar>
          <w:left w:w="0" w:type="dxa"/>
          <w:right w:w="0" w:type="dxa"/>
        </w:tblCellMar>
        <w:tblLook w:val="00A0"/>
      </w:tblPr>
      <w:tblGrid>
        <w:gridCol w:w="14718"/>
      </w:tblGrid>
      <w:tr w:rsidR="005D6B61" w:rsidRPr="00F75D54" w:rsidTr="003922F7">
        <w:tc>
          <w:tcPr>
            <w:tcW w:w="147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100" w:type="dxa"/>
              <w:left w:w="167" w:type="dxa"/>
              <w:bottom w:w="100" w:type="dxa"/>
              <w:right w:w="167" w:type="dxa"/>
            </w:tcMar>
            <w:vAlign w:val="bottom"/>
          </w:tcPr>
          <w:p w:rsidR="005D6B61" w:rsidRPr="00860CC3" w:rsidRDefault="005D6B61" w:rsidP="00860CC3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60CC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О внесении изменений в решение Совета депутатов </w:t>
            </w:r>
          </w:p>
          <w:p w:rsidR="005D6B61" w:rsidRPr="00860CC3" w:rsidRDefault="005D6B61" w:rsidP="00860CC3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60CC3">
              <w:rPr>
                <w:rFonts w:ascii="Times New Roman" w:hAnsi="Times New Roman"/>
                <w:b/>
                <w:bCs/>
                <w:sz w:val="28"/>
                <w:szCs w:val="28"/>
              </w:rPr>
              <w:t>Селеевского сельского поселения от 1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</w:t>
            </w:r>
            <w:r w:rsidRPr="00860CC3">
              <w:rPr>
                <w:rFonts w:ascii="Times New Roman" w:hAnsi="Times New Roman"/>
                <w:b/>
                <w:bCs/>
                <w:sz w:val="28"/>
                <w:szCs w:val="28"/>
              </w:rPr>
              <w:t>.1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</w:t>
            </w:r>
            <w:r w:rsidRPr="00860CC3">
              <w:rPr>
                <w:rFonts w:ascii="Times New Roman" w:hAnsi="Times New Roman"/>
                <w:b/>
                <w:bCs/>
                <w:sz w:val="28"/>
                <w:szCs w:val="28"/>
              </w:rPr>
              <w:t>.20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21</w:t>
            </w:r>
            <w:r w:rsidRPr="00860CC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55</w:t>
            </w:r>
            <w:r w:rsidRPr="00860CC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</w:p>
          <w:p w:rsidR="005D6B61" w:rsidRPr="00860CC3" w:rsidRDefault="005D6B61" w:rsidP="00860CC3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60CC3">
              <w:rPr>
                <w:rFonts w:ascii="Times New Roman" w:hAnsi="Times New Roman"/>
                <w:b/>
                <w:bCs/>
                <w:sz w:val="28"/>
                <w:szCs w:val="28"/>
              </w:rPr>
              <w:t>«О налоге на имущество физических лиц на территории</w:t>
            </w:r>
          </w:p>
          <w:p w:rsidR="005D6B61" w:rsidRPr="00860CC3" w:rsidRDefault="005D6B61" w:rsidP="00860C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0CC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Селеевского сельского поселения»</w:t>
            </w:r>
          </w:p>
        </w:tc>
      </w:tr>
    </w:tbl>
    <w:p w:rsidR="005D6B61" w:rsidRPr="00860CC3" w:rsidRDefault="005D6B61" w:rsidP="00860CC3">
      <w:pPr>
        <w:shd w:val="clear" w:color="auto" w:fill="FFFFFF"/>
        <w:spacing w:after="0" w:line="360" w:lineRule="atLeast"/>
        <w:textAlignment w:val="baseline"/>
        <w:rPr>
          <w:rFonts w:ascii="Times New Roman" w:hAnsi="Times New Roman"/>
          <w:sz w:val="28"/>
          <w:szCs w:val="28"/>
        </w:rPr>
      </w:pPr>
      <w:r w:rsidRPr="00860CC3">
        <w:rPr>
          <w:rFonts w:ascii="Times New Roman" w:hAnsi="Times New Roman"/>
          <w:b/>
          <w:bCs/>
          <w:sz w:val="28"/>
          <w:szCs w:val="28"/>
        </w:rPr>
        <w:t> </w:t>
      </w:r>
    </w:p>
    <w:p w:rsidR="005D6B61" w:rsidRPr="00860CC3" w:rsidRDefault="005D6B61" w:rsidP="00983F9D">
      <w:pPr>
        <w:shd w:val="clear" w:color="auto" w:fill="FFFFFF"/>
        <w:spacing w:after="240" w:line="240" w:lineRule="auto"/>
        <w:textAlignment w:val="baseline"/>
        <w:rPr>
          <w:rFonts w:ascii="Times New Roman" w:hAnsi="Times New Roman"/>
          <w:sz w:val="28"/>
          <w:szCs w:val="28"/>
        </w:rPr>
      </w:pPr>
      <w:r w:rsidRPr="00860CC3">
        <w:rPr>
          <w:rFonts w:ascii="Times New Roman" w:hAnsi="Times New Roman"/>
          <w:sz w:val="28"/>
          <w:szCs w:val="28"/>
        </w:rPr>
        <w:t>В соответствии со статьей 406 Налогового Кодекса Российской 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860CC3">
        <w:rPr>
          <w:rFonts w:ascii="Times New Roman" w:hAnsi="Times New Roman"/>
          <w:sz w:val="28"/>
          <w:szCs w:val="28"/>
        </w:rPr>
        <w:t>Совет депутатов Селеевского сельского поселения</w:t>
      </w:r>
    </w:p>
    <w:p w:rsidR="005D6B61" w:rsidRDefault="005D6B61" w:rsidP="00860CC3">
      <w:pPr>
        <w:shd w:val="clear" w:color="auto" w:fill="FFFFFF"/>
        <w:spacing w:after="0" w:line="360" w:lineRule="atLeast"/>
        <w:textAlignment w:val="baseline"/>
        <w:rPr>
          <w:rFonts w:ascii="Times New Roman" w:hAnsi="Times New Roman"/>
          <w:b/>
          <w:bCs/>
          <w:sz w:val="28"/>
          <w:szCs w:val="28"/>
        </w:rPr>
      </w:pPr>
      <w:r w:rsidRPr="00860CC3">
        <w:rPr>
          <w:rFonts w:ascii="Times New Roman" w:hAnsi="Times New Roman"/>
          <w:b/>
          <w:bCs/>
          <w:sz w:val="28"/>
          <w:szCs w:val="28"/>
        </w:rPr>
        <w:t>РЕШИЛ:</w:t>
      </w:r>
    </w:p>
    <w:p w:rsidR="005D6B61" w:rsidRPr="00251961" w:rsidRDefault="005D6B61" w:rsidP="0025196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3922F7">
        <w:rPr>
          <w:rFonts w:ascii="Times New Roman" w:hAnsi="Times New Roman"/>
          <w:bCs/>
          <w:sz w:val="28"/>
          <w:szCs w:val="28"/>
        </w:rPr>
        <w:t xml:space="preserve">1. Отменить </w:t>
      </w:r>
      <w:r>
        <w:rPr>
          <w:rFonts w:ascii="Times New Roman" w:hAnsi="Times New Roman"/>
          <w:bCs/>
          <w:sz w:val="28"/>
          <w:szCs w:val="28"/>
        </w:rPr>
        <w:t xml:space="preserve">решение Совета депутатов № 74 от 29.04.2022 </w:t>
      </w:r>
      <w:r w:rsidRPr="00251961">
        <w:rPr>
          <w:rFonts w:ascii="Times New Roman" w:hAnsi="Times New Roman"/>
          <w:bCs/>
          <w:sz w:val="28"/>
          <w:szCs w:val="28"/>
        </w:rPr>
        <w:t>«О внесении изменений в решение Совета депутатов Селеевского сельского поселения от 14.12.2021 № 55 «О налоге на имущество физических лиц на территории</w:t>
      </w:r>
    </w:p>
    <w:p w:rsidR="005D6B61" w:rsidRPr="00251961" w:rsidRDefault="005D6B61" w:rsidP="00251961">
      <w:pPr>
        <w:shd w:val="clear" w:color="auto" w:fill="FFFFFF"/>
        <w:spacing w:after="0" w:line="360" w:lineRule="atLeast"/>
        <w:textAlignment w:val="baseline"/>
        <w:rPr>
          <w:rFonts w:ascii="Times New Roman" w:hAnsi="Times New Roman"/>
          <w:sz w:val="28"/>
          <w:szCs w:val="28"/>
        </w:rPr>
      </w:pPr>
      <w:r w:rsidRPr="00251961">
        <w:rPr>
          <w:rFonts w:ascii="Times New Roman" w:hAnsi="Times New Roman"/>
          <w:bCs/>
          <w:sz w:val="28"/>
          <w:szCs w:val="28"/>
        </w:rPr>
        <w:t xml:space="preserve"> Селеевского сельского поселения»</w:t>
      </w:r>
    </w:p>
    <w:p w:rsidR="005D6B61" w:rsidRPr="00860CC3" w:rsidRDefault="005D6B61" w:rsidP="00860CC3">
      <w:pPr>
        <w:shd w:val="clear" w:color="auto" w:fill="FFFFFF"/>
        <w:spacing w:after="240" w:line="360" w:lineRule="atLeast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860CC3">
        <w:rPr>
          <w:rFonts w:ascii="Times New Roman" w:hAnsi="Times New Roman"/>
          <w:sz w:val="28"/>
          <w:szCs w:val="28"/>
        </w:rPr>
        <w:t xml:space="preserve">.Внести изменения в решение Совета депутатов Селеевского сельского поселения от </w:t>
      </w:r>
      <w:r w:rsidRPr="002B14EE">
        <w:rPr>
          <w:rFonts w:ascii="Times New Roman" w:hAnsi="Times New Roman"/>
          <w:bCs/>
          <w:sz w:val="28"/>
          <w:szCs w:val="28"/>
        </w:rPr>
        <w:t>14.12.2021 № 55</w:t>
      </w:r>
      <w:r w:rsidRPr="00860CC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860CC3">
        <w:rPr>
          <w:rFonts w:ascii="Times New Roman" w:hAnsi="Times New Roman"/>
          <w:sz w:val="28"/>
          <w:szCs w:val="28"/>
        </w:rPr>
        <w:t>«О налоге на имущество физических лиц на территории Селеевского сельского поселения»:</w:t>
      </w:r>
    </w:p>
    <w:p w:rsidR="005D6B61" w:rsidRDefault="005D6B61" w:rsidP="00860CC3">
      <w:pPr>
        <w:shd w:val="clear" w:color="auto" w:fill="FFFFFF"/>
        <w:spacing w:after="0" w:line="360" w:lineRule="atLeast"/>
        <w:textAlignment w:val="baseline"/>
        <w:rPr>
          <w:rFonts w:ascii="Times New Roman" w:hAnsi="Times New Roman"/>
          <w:sz w:val="28"/>
          <w:szCs w:val="28"/>
        </w:rPr>
      </w:pPr>
      <w:r w:rsidRPr="00115D0D">
        <w:rPr>
          <w:rFonts w:ascii="Times New Roman" w:hAnsi="Times New Roman"/>
          <w:b/>
          <w:sz w:val="28"/>
          <w:szCs w:val="28"/>
        </w:rPr>
        <w:t xml:space="preserve">Часть </w:t>
      </w:r>
      <w:r w:rsidRPr="00860CC3">
        <w:rPr>
          <w:rFonts w:ascii="Times New Roman" w:hAnsi="Times New Roman"/>
          <w:b/>
          <w:bCs/>
          <w:sz w:val="28"/>
          <w:szCs w:val="28"/>
        </w:rPr>
        <w:t> </w:t>
      </w:r>
      <w:r>
        <w:rPr>
          <w:rFonts w:ascii="Times New Roman" w:hAnsi="Times New Roman"/>
          <w:b/>
          <w:bCs/>
          <w:sz w:val="28"/>
          <w:szCs w:val="28"/>
        </w:rPr>
        <w:t xml:space="preserve">3 </w:t>
      </w:r>
      <w:r w:rsidRPr="00860CC3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5D6B61" w:rsidRPr="00382988" w:rsidRDefault="005D6B61" w:rsidP="00115D0D">
      <w:pPr>
        <w:spacing w:after="1" w:line="220" w:lineRule="atLeast"/>
        <w:ind w:firstLine="540"/>
        <w:jc w:val="both"/>
        <w:rPr>
          <w:rFonts w:ascii="Times New Roman" w:hAnsi="Times New Roman"/>
          <w:sz w:val="28"/>
          <w:szCs w:val="28"/>
        </w:rPr>
      </w:pPr>
      <w:r w:rsidRPr="00382988">
        <w:rPr>
          <w:rFonts w:ascii="Times New Roman" w:hAnsi="Times New Roman"/>
          <w:sz w:val="28"/>
          <w:szCs w:val="28"/>
        </w:rPr>
        <w:t>Установить налоговые ставки в следующих размерах:</w:t>
      </w:r>
    </w:p>
    <w:p w:rsidR="005D6B61" w:rsidRPr="00161BDA" w:rsidRDefault="005D6B61" w:rsidP="00251961">
      <w:pPr>
        <w:shd w:val="clear" w:color="auto" w:fill="FFFFFF"/>
        <w:spacing w:before="210" w:after="0" w:line="240" w:lineRule="auto"/>
        <w:ind w:firstLine="540"/>
        <w:rPr>
          <w:rFonts w:ascii="Times New Roman" w:hAnsi="Times New Roman"/>
          <w:color w:val="000000"/>
          <w:sz w:val="30"/>
          <w:szCs w:val="30"/>
          <w:lang w:eastAsia="ru-RU"/>
        </w:rPr>
      </w:pPr>
      <w:r w:rsidRPr="00161BDA">
        <w:rPr>
          <w:rFonts w:ascii="Times New Roman" w:hAnsi="Times New Roman"/>
          <w:color w:val="000000"/>
          <w:sz w:val="30"/>
          <w:szCs w:val="30"/>
          <w:lang w:eastAsia="ru-RU"/>
        </w:rPr>
        <w:t>1) 0,</w:t>
      </w:r>
      <w:r>
        <w:rPr>
          <w:rFonts w:ascii="Times New Roman" w:hAnsi="Times New Roman"/>
          <w:color w:val="000000"/>
          <w:sz w:val="30"/>
          <w:szCs w:val="30"/>
          <w:lang w:eastAsia="ru-RU"/>
        </w:rPr>
        <w:t>3</w:t>
      </w:r>
      <w:r w:rsidRPr="00161BDA">
        <w:rPr>
          <w:rFonts w:ascii="Times New Roman" w:hAnsi="Times New Roman"/>
          <w:color w:val="000000"/>
          <w:sz w:val="30"/>
          <w:szCs w:val="30"/>
          <w:lang w:eastAsia="ru-RU"/>
        </w:rPr>
        <w:t xml:space="preserve"> процента в отношении:</w:t>
      </w:r>
    </w:p>
    <w:p w:rsidR="005D6B61" w:rsidRPr="00161BDA" w:rsidRDefault="005D6B61" w:rsidP="0025196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161BDA">
        <w:rPr>
          <w:rFonts w:ascii="Times New Roman" w:hAnsi="Times New Roman"/>
          <w:sz w:val="28"/>
          <w:szCs w:val="28"/>
          <w:lang w:eastAsia="ru-RU"/>
        </w:rPr>
        <w:t>жилых домов, частей жилых домов, квартир, частей квартир, комнат;</w:t>
      </w:r>
    </w:p>
    <w:p w:rsidR="005D6B61" w:rsidRPr="00161BDA" w:rsidRDefault="005D6B61" w:rsidP="0025196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161BDA">
        <w:rPr>
          <w:rFonts w:ascii="Times New Roman" w:hAnsi="Times New Roman"/>
          <w:sz w:val="28"/>
          <w:szCs w:val="28"/>
          <w:lang w:eastAsia="ru-RU"/>
        </w:rPr>
        <w:t>объектов незавершенного строительства в случае, если проектируемым назначением таких объектов является жилой дом;</w:t>
      </w:r>
    </w:p>
    <w:p w:rsidR="005D6B61" w:rsidRDefault="005D6B61" w:rsidP="0025196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161BDA">
        <w:rPr>
          <w:rFonts w:ascii="Times New Roman" w:hAnsi="Times New Roman"/>
          <w:sz w:val="28"/>
          <w:szCs w:val="28"/>
          <w:lang w:eastAsia="ru-RU"/>
        </w:rPr>
        <w:t>единых недвижимых комплексов, в состав которых входит хотя бы один жилой дом;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5D6B61" w:rsidRPr="00161BDA" w:rsidRDefault="005D6B61" w:rsidP="00251961">
      <w:pPr>
        <w:spacing w:after="0" w:line="240" w:lineRule="auto"/>
        <w:rPr>
          <w:rFonts w:ascii="Times New Roman" w:hAnsi="Times New Roman"/>
          <w:color w:val="828282"/>
          <w:sz w:val="28"/>
          <w:szCs w:val="28"/>
          <w:lang w:eastAsia="ru-RU"/>
        </w:rPr>
      </w:pPr>
      <w:r w:rsidRPr="00161BDA">
        <w:rPr>
          <w:rFonts w:ascii="Times New Roman" w:hAnsi="Times New Roman"/>
          <w:sz w:val="28"/>
          <w:szCs w:val="28"/>
          <w:lang w:eastAsia="ru-RU"/>
        </w:rPr>
        <w:t xml:space="preserve">гаражей и машино-мест, </w:t>
      </w:r>
    </w:p>
    <w:p w:rsidR="005D6B61" w:rsidRPr="00161BDA" w:rsidRDefault="005D6B61" w:rsidP="0025196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hyperlink r:id="rId6" w:history="1">
        <w:r w:rsidRPr="00251961">
          <w:rPr>
            <w:rFonts w:ascii="Times New Roman" w:hAnsi="Times New Roman"/>
            <w:sz w:val="28"/>
            <w:szCs w:val="28"/>
            <w:lang w:eastAsia="ru-RU"/>
          </w:rPr>
          <w:t>хозяйственных строений</w:t>
        </w:r>
      </w:hyperlink>
      <w:r w:rsidRPr="00161BDA">
        <w:rPr>
          <w:rFonts w:ascii="Times New Roman" w:hAnsi="Times New Roman"/>
          <w:sz w:val="28"/>
          <w:szCs w:val="28"/>
          <w:lang w:eastAsia="ru-RU"/>
        </w:rPr>
        <w:t> 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индивидуального жилищного строительства;</w:t>
      </w:r>
    </w:p>
    <w:p w:rsidR="005D6B61" w:rsidRPr="00161BDA" w:rsidRDefault="005D6B61" w:rsidP="0025196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</w:t>
      </w:r>
      <w:r w:rsidRPr="00161BDA">
        <w:rPr>
          <w:rFonts w:ascii="Times New Roman" w:hAnsi="Times New Roman"/>
          <w:sz w:val="28"/>
          <w:szCs w:val="28"/>
          <w:lang w:eastAsia="ru-RU"/>
        </w:rPr>
        <w:t>2) 2 процентов в отношении </w:t>
      </w:r>
      <w:hyperlink r:id="rId7" w:anchor="dst100020" w:history="1">
        <w:r w:rsidRPr="00251961">
          <w:rPr>
            <w:rFonts w:ascii="Times New Roman" w:hAnsi="Times New Roman"/>
            <w:sz w:val="28"/>
            <w:szCs w:val="28"/>
            <w:lang w:eastAsia="ru-RU"/>
          </w:rPr>
          <w:t>объектов</w:t>
        </w:r>
      </w:hyperlink>
      <w:r w:rsidRPr="00161BDA">
        <w:rPr>
          <w:rFonts w:ascii="Times New Roman" w:hAnsi="Times New Roman"/>
          <w:sz w:val="28"/>
          <w:szCs w:val="28"/>
          <w:lang w:eastAsia="ru-RU"/>
        </w:rPr>
        <w:t> налогообложения, включенных в перечень, определяемый в соответствии с </w:t>
      </w:r>
      <w:hyperlink r:id="rId8" w:anchor="dst9219" w:history="1">
        <w:r w:rsidRPr="00251961">
          <w:rPr>
            <w:rFonts w:ascii="Times New Roman" w:hAnsi="Times New Roman"/>
            <w:sz w:val="28"/>
            <w:szCs w:val="28"/>
            <w:lang w:eastAsia="ru-RU"/>
          </w:rPr>
          <w:t>пунктом 7 статьи 378.2</w:t>
        </w:r>
      </w:hyperlink>
      <w:r w:rsidRPr="00161BDA">
        <w:rPr>
          <w:rFonts w:ascii="Times New Roman" w:hAnsi="Times New Roman"/>
          <w:sz w:val="28"/>
          <w:szCs w:val="28"/>
          <w:lang w:eastAsia="ru-RU"/>
        </w:rPr>
        <w:t> </w:t>
      </w:r>
      <w:r>
        <w:rPr>
          <w:rFonts w:ascii="Times New Roman" w:hAnsi="Times New Roman"/>
          <w:sz w:val="28"/>
          <w:szCs w:val="28"/>
          <w:lang w:eastAsia="ru-RU"/>
        </w:rPr>
        <w:t>Налогового</w:t>
      </w:r>
      <w:r w:rsidRPr="00161BDA">
        <w:rPr>
          <w:rFonts w:ascii="Times New Roman" w:hAnsi="Times New Roman"/>
          <w:sz w:val="28"/>
          <w:szCs w:val="28"/>
          <w:lang w:eastAsia="ru-RU"/>
        </w:rPr>
        <w:t xml:space="preserve"> Кодекса</w:t>
      </w:r>
      <w:r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</w:t>
      </w:r>
      <w:r w:rsidRPr="00161BDA">
        <w:rPr>
          <w:rFonts w:ascii="Times New Roman" w:hAnsi="Times New Roman"/>
          <w:sz w:val="28"/>
          <w:szCs w:val="28"/>
          <w:lang w:eastAsia="ru-RU"/>
        </w:rPr>
        <w:t>, в отношении объектов налогообложения, предусмотренных </w:t>
      </w:r>
      <w:hyperlink r:id="rId9" w:anchor="dst9764" w:history="1">
        <w:r w:rsidRPr="00251961">
          <w:rPr>
            <w:rFonts w:ascii="Times New Roman" w:hAnsi="Times New Roman"/>
            <w:sz w:val="28"/>
            <w:szCs w:val="28"/>
            <w:lang w:eastAsia="ru-RU"/>
          </w:rPr>
          <w:t>абзацем вторым пункта 10 статьи 378.2</w:t>
        </w:r>
      </w:hyperlink>
      <w:r w:rsidRPr="00161BDA">
        <w:rPr>
          <w:rFonts w:ascii="Times New Roman" w:hAnsi="Times New Roman"/>
          <w:sz w:val="28"/>
          <w:szCs w:val="28"/>
          <w:lang w:eastAsia="ru-RU"/>
        </w:rPr>
        <w:t> </w:t>
      </w:r>
      <w:r>
        <w:rPr>
          <w:rFonts w:ascii="Times New Roman" w:hAnsi="Times New Roman"/>
          <w:sz w:val="28"/>
          <w:szCs w:val="28"/>
          <w:lang w:eastAsia="ru-RU"/>
        </w:rPr>
        <w:t>Налогового</w:t>
      </w:r>
      <w:r w:rsidRPr="00161BDA">
        <w:rPr>
          <w:rFonts w:ascii="Times New Roman" w:hAnsi="Times New Roman"/>
          <w:sz w:val="28"/>
          <w:szCs w:val="28"/>
          <w:lang w:eastAsia="ru-RU"/>
        </w:rPr>
        <w:t xml:space="preserve"> Кодекса</w:t>
      </w:r>
      <w:r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</w:t>
      </w:r>
      <w:r w:rsidRPr="00161BDA">
        <w:rPr>
          <w:rFonts w:ascii="Times New Roman" w:hAnsi="Times New Roman"/>
          <w:sz w:val="28"/>
          <w:szCs w:val="28"/>
          <w:lang w:eastAsia="ru-RU"/>
        </w:rPr>
        <w:t>, а также в отношении объектов налогообложения, кадастровая стоимость каждого из которых превышает 300 миллионов рублей;</w:t>
      </w:r>
    </w:p>
    <w:p w:rsidR="005D6B61" w:rsidRPr="00161BDA" w:rsidRDefault="005D6B61" w:rsidP="0025196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Pr="00161BDA">
        <w:rPr>
          <w:rFonts w:ascii="Times New Roman" w:hAnsi="Times New Roman"/>
          <w:sz w:val="28"/>
          <w:szCs w:val="28"/>
          <w:lang w:eastAsia="ru-RU"/>
        </w:rPr>
        <w:t>3) 0,5 процента в отношении прочих объектов налогообложения.</w:t>
      </w:r>
    </w:p>
    <w:p w:rsidR="005D6B61" w:rsidRDefault="005D6B61" w:rsidP="002B14EE">
      <w:pPr>
        <w:shd w:val="clear" w:color="auto" w:fill="FFFFFF"/>
        <w:spacing w:after="0" w:line="360" w:lineRule="atLeast"/>
        <w:textAlignment w:val="baseline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5D6B61" w:rsidRDefault="005D6B61" w:rsidP="002B14EE">
      <w:pPr>
        <w:shd w:val="clear" w:color="auto" w:fill="FFFFFF"/>
        <w:spacing w:after="0" w:line="360" w:lineRule="atLeast"/>
        <w:textAlignment w:val="baseline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983F9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2. Настоящее решение вступает в силу по истечении одного месяца со дня официального опубликования и распространяется на правоотношения возник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ающие с</w:t>
      </w:r>
      <w:r w:rsidRPr="00983F9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01</w:t>
      </w:r>
      <w:r w:rsidRPr="00983F9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января 20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23</w:t>
      </w:r>
      <w:r w:rsidRPr="00983F9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года.</w:t>
      </w:r>
    </w:p>
    <w:p w:rsidR="005D6B61" w:rsidRDefault="005D6B61" w:rsidP="002B14EE">
      <w:pPr>
        <w:shd w:val="clear" w:color="auto" w:fill="FFFFFF"/>
        <w:spacing w:after="0" w:line="360" w:lineRule="atLeast"/>
        <w:textAlignment w:val="baseline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5D6B61" w:rsidRPr="00860CC3" w:rsidRDefault="005D6B61" w:rsidP="002B14EE">
      <w:pPr>
        <w:shd w:val="clear" w:color="auto" w:fill="FFFFFF"/>
        <w:spacing w:after="0" w:line="360" w:lineRule="atLeast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3. </w:t>
      </w:r>
      <w:r w:rsidRPr="002B14EE">
        <w:rPr>
          <w:rFonts w:ascii="Times New Roman" w:hAnsi="Times New Roman"/>
          <w:sz w:val="28"/>
          <w:szCs w:val="28"/>
        </w:rPr>
        <w:t>Опубликовать настоящее постановление на официальном</w:t>
      </w:r>
      <w:r w:rsidRPr="00860CC3">
        <w:rPr>
          <w:rFonts w:ascii="Times New Roman" w:hAnsi="Times New Roman"/>
          <w:sz w:val="28"/>
          <w:szCs w:val="28"/>
        </w:rPr>
        <w:t xml:space="preserve"> сайте Администрации Селеевского сельского поселения в информационно-телекоммуникационной сети «Интернет» (</w:t>
      </w:r>
      <w:hyperlink r:id="rId10" w:history="1">
        <w:r w:rsidRPr="00860CC3">
          <w:rPr>
            <w:rFonts w:ascii="Times New Roman" w:hAnsi="Times New Roman"/>
            <w:sz w:val="28"/>
            <w:szCs w:val="28"/>
            <w:u w:val="single"/>
          </w:rPr>
          <w:t>http://селеево.рф</w:t>
        </w:r>
      </w:hyperlink>
      <w:r w:rsidRPr="00860CC3">
        <w:rPr>
          <w:rFonts w:ascii="Times New Roman" w:hAnsi="Times New Roman"/>
          <w:sz w:val="28"/>
          <w:szCs w:val="28"/>
        </w:rPr>
        <w:t>).</w:t>
      </w:r>
    </w:p>
    <w:p w:rsidR="005D6B61" w:rsidRDefault="005D6B61" w:rsidP="00983F9D">
      <w:pPr>
        <w:shd w:val="clear" w:color="auto" w:fill="FFFFFF"/>
        <w:spacing w:after="240" w:line="360" w:lineRule="atLeast"/>
        <w:textAlignment w:val="baseline"/>
        <w:rPr>
          <w:rFonts w:ascii="Times New Roman" w:hAnsi="Times New Roman"/>
          <w:sz w:val="28"/>
          <w:szCs w:val="28"/>
        </w:rPr>
      </w:pPr>
      <w:r w:rsidRPr="00860CC3">
        <w:rPr>
          <w:rFonts w:ascii="Times New Roman" w:hAnsi="Times New Roman"/>
          <w:sz w:val="28"/>
          <w:szCs w:val="28"/>
        </w:rPr>
        <w:t> </w:t>
      </w:r>
    </w:p>
    <w:p w:rsidR="005D6B61" w:rsidRPr="00860CC3" w:rsidRDefault="005D6B61" w:rsidP="006D358D">
      <w:pPr>
        <w:shd w:val="clear" w:color="auto" w:fill="FFFFFF"/>
        <w:spacing w:after="240" w:line="360" w:lineRule="atLeast"/>
        <w:textAlignment w:val="baseline"/>
        <w:rPr>
          <w:rFonts w:ascii="Times New Roman" w:hAnsi="Times New Roman"/>
          <w:sz w:val="28"/>
          <w:szCs w:val="28"/>
        </w:rPr>
      </w:pPr>
      <w:r w:rsidRPr="00860CC3">
        <w:rPr>
          <w:rFonts w:ascii="Times New Roman" w:hAnsi="Times New Roman"/>
          <w:sz w:val="28"/>
          <w:szCs w:val="28"/>
        </w:rPr>
        <w:t>Глава Администрации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</w:t>
      </w:r>
      <w:r w:rsidRPr="00860CC3">
        <w:rPr>
          <w:rFonts w:ascii="Times New Roman" w:hAnsi="Times New Roman"/>
          <w:sz w:val="28"/>
          <w:szCs w:val="28"/>
        </w:rPr>
        <w:t>Селеевского сельского поселения         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Pr="00860CC3">
        <w:rPr>
          <w:rFonts w:ascii="Times New Roman" w:hAnsi="Times New Roman"/>
          <w:sz w:val="28"/>
          <w:szCs w:val="28"/>
        </w:rPr>
        <w:t>   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860CC3">
        <w:rPr>
          <w:rFonts w:ascii="Times New Roman" w:hAnsi="Times New Roman"/>
          <w:sz w:val="28"/>
          <w:szCs w:val="28"/>
        </w:rPr>
        <w:t xml:space="preserve">                                       </w:t>
      </w:r>
      <w:r>
        <w:rPr>
          <w:rFonts w:ascii="Times New Roman" w:hAnsi="Times New Roman"/>
          <w:sz w:val="28"/>
          <w:szCs w:val="28"/>
        </w:rPr>
        <w:t xml:space="preserve">     Иванова Г.А.</w:t>
      </w:r>
    </w:p>
    <w:p w:rsidR="005D6B61" w:rsidRPr="00860CC3" w:rsidRDefault="005D6B61" w:rsidP="00860CC3">
      <w:pPr>
        <w:shd w:val="clear" w:color="auto" w:fill="FFFFFF"/>
        <w:spacing w:after="240" w:line="360" w:lineRule="atLeast"/>
        <w:textAlignment w:val="baseline"/>
        <w:rPr>
          <w:rFonts w:ascii="Times New Roman" w:hAnsi="Times New Roman"/>
          <w:sz w:val="28"/>
          <w:szCs w:val="28"/>
        </w:rPr>
      </w:pPr>
      <w:r w:rsidRPr="00860CC3">
        <w:rPr>
          <w:rFonts w:ascii="Times New Roman" w:hAnsi="Times New Roman"/>
          <w:sz w:val="28"/>
          <w:szCs w:val="28"/>
        </w:rPr>
        <w:t> </w:t>
      </w:r>
    </w:p>
    <w:p w:rsidR="005D6B61" w:rsidRPr="00860CC3" w:rsidRDefault="005D6B61">
      <w:pPr>
        <w:rPr>
          <w:rFonts w:ascii="Times New Roman" w:hAnsi="Times New Roman"/>
          <w:sz w:val="28"/>
          <w:szCs w:val="28"/>
        </w:rPr>
      </w:pPr>
    </w:p>
    <w:sectPr w:rsidR="005D6B61" w:rsidRPr="00860CC3" w:rsidSect="00EC2A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17E10"/>
    <w:multiLevelType w:val="multilevel"/>
    <w:tmpl w:val="132E49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4B9D1CAC"/>
    <w:multiLevelType w:val="multilevel"/>
    <w:tmpl w:val="42CAB98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0CC3"/>
    <w:rsid w:val="000277DA"/>
    <w:rsid w:val="00115D0D"/>
    <w:rsid w:val="00161BDA"/>
    <w:rsid w:val="00193DBE"/>
    <w:rsid w:val="00251961"/>
    <w:rsid w:val="002B14EE"/>
    <w:rsid w:val="00382988"/>
    <w:rsid w:val="003922F7"/>
    <w:rsid w:val="00392AEF"/>
    <w:rsid w:val="005A4CB2"/>
    <w:rsid w:val="005D1245"/>
    <w:rsid w:val="005D6B61"/>
    <w:rsid w:val="006230D7"/>
    <w:rsid w:val="006D358D"/>
    <w:rsid w:val="00735301"/>
    <w:rsid w:val="007A44EF"/>
    <w:rsid w:val="007E7259"/>
    <w:rsid w:val="007F2B74"/>
    <w:rsid w:val="00860CC3"/>
    <w:rsid w:val="00983F9D"/>
    <w:rsid w:val="00A05218"/>
    <w:rsid w:val="00AF2CE0"/>
    <w:rsid w:val="00BC763C"/>
    <w:rsid w:val="00E74785"/>
    <w:rsid w:val="00EC2AFD"/>
    <w:rsid w:val="00F32CC4"/>
    <w:rsid w:val="00F75D54"/>
    <w:rsid w:val="00F76D12"/>
    <w:rsid w:val="00FD63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2AFD"/>
    <w:pPr>
      <w:spacing w:after="200" w:line="276" w:lineRule="auto"/>
    </w:pPr>
    <w:rPr>
      <w:lang w:eastAsia="zh-C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860CC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860CC3"/>
    <w:rPr>
      <w:rFonts w:cs="Times New Roman"/>
      <w:b/>
      <w:bCs/>
    </w:rPr>
  </w:style>
  <w:style w:type="character" w:styleId="Hyperlink">
    <w:name w:val="Hyperlink"/>
    <w:basedOn w:val="DefaultParagraphFont"/>
    <w:uiPriority w:val="99"/>
    <w:semiHidden/>
    <w:rsid w:val="00860CC3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983F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83F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379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436787/f6758978b92339b7e996fde13e5104caec7531d2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396191/d64042b9c9ce3b0ef1806cc478a892d70c52fc0c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28165/3de6221d2f44e19974752cf8651984a48691ea36/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://xn--b1afaa2avp.xn--p1ai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436787/f6758978b92339b7e996fde13e5104caec7531d2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487</Words>
  <Characters>2780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user</dc:creator>
  <cp:keywords/>
  <dc:description/>
  <cp:lastModifiedBy>Галина</cp:lastModifiedBy>
  <cp:revision>2</cp:revision>
  <cp:lastPrinted>2023-03-01T13:30:00Z</cp:lastPrinted>
  <dcterms:created xsi:type="dcterms:W3CDTF">2023-03-01T13:30:00Z</dcterms:created>
  <dcterms:modified xsi:type="dcterms:W3CDTF">2023-03-01T13:30:00Z</dcterms:modified>
</cp:coreProperties>
</file>